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9E4" w:rsidP="002319E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8"/>
          <w:szCs w:val="28"/>
        </w:rPr>
        <w:t>ПОСТАНОВЛЕНИЕ                          ДЕЛО №5-47/9/2022</w:t>
      </w:r>
    </w:p>
    <w:p w:rsidR="002319E4" w:rsidP="002319E4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0070-01-2022-000208-94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19E4" w:rsidP="002319E4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Слотина</w:t>
      </w:r>
      <w:r>
        <w:rPr>
          <w:sz w:val="28"/>
          <w:szCs w:val="28"/>
        </w:rPr>
        <w:t xml:space="preserve"> </w:t>
      </w:r>
      <w:r w:rsidR="00593DA9">
        <w:rPr>
          <w:sz w:val="28"/>
          <w:szCs w:val="28"/>
        </w:rPr>
        <w:t>В.Н.</w:t>
      </w:r>
      <w:r>
        <w:rPr>
          <w:sz w:val="28"/>
          <w:szCs w:val="28"/>
        </w:rPr>
        <w:t xml:space="preserve">, </w:t>
      </w:r>
      <w:r w:rsidR="00593DA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319E4" w:rsidP="002319E4">
      <w:pPr>
        <w:jc w:val="both"/>
        <w:rPr>
          <w:sz w:val="28"/>
          <w:szCs w:val="28"/>
        </w:rPr>
      </w:pPr>
    </w:p>
    <w:p w:rsidR="002319E4" w:rsidP="002319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319E4" w:rsidP="002319E4">
      <w:pPr>
        <w:jc w:val="center"/>
        <w:outlineLvl w:val="0"/>
        <w:rPr>
          <w:sz w:val="28"/>
          <w:szCs w:val="28"/>
        </w:rPr>
      </w:pP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ГСК «</w:t>
      </w:r>
      <w:r w:rsidR="00593DA9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11 августа 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26 июля 2021 года. 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Слотин</w:t>
      </w:r>
      <w:r>
        <w:rPr>
          <w:sz w:val="28"/>
          <w:szCs w:val="28"/>
        </w:rPr>
        <w:t xml:space="preserve"> В.Н. вину признал. 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 w:rsidR="00593DA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09.09.2021 года, из которой видно, что ГСК «</w:t>
      </w:r>
      <w:r w:rsidR="00593DA9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директором которого является </w:t>
      </w:r>
      <w:r>
        <w:rPr>
          <w:sz w:val="28"/>
          <w:szCs w:val="28"/>
        </w:rPr>
        <w:t>Слотин</w:t>
      </w:r>
      <w:r>
        <w:rPr>
          <w:sz w:val="28"/>
          <w:szCs w:val="28"/>
        </w:rPr>
        <w:t xml:space="preserve"> В.Н., представил Расчет по начисленным и уплаченным страховым взносам за полугодие 2021 года 11.08.2021 - л.д.4, копией акта камеральной проверки от 09.09.2021 года, из которого видно, что за указанное</w:t>
      </w:r>
      <w:r>
        <w:rPr>
          <w:sz w:val="28"/>
          <w:szCs w:val="28"/>
        </w:rPr>
        <w:t xml:space="preserve">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11.08.2021 – л.д.7-9,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>
        <w:rPr>
          <w:sz w:val="28"/>
          <w:szCs w:val="28"/>
        </w:rPr>
        <w:t>Слотин</w:t>
      </w:r>
      <w:r>
        <w:rPr>
          <w:sz w:val="28"/>
          <w:szCs w:val="28"/>
        </w:rPr>
        <w:t xml:space="preserve"> В.Н. - л.д.18.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Слотина</w:t>
      </w:r>
      <w:r>
        <w:rPr>
          <w:sz w:val="28"/>
          <w:szCs w:val="28"/>
        </w:rPr>
        <w:t xml:space="preserve"> В.Н. 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 и раскаяние в содеянном, наличие на его иждивении несовершеннолетнего ребенка.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2319E4" w:rsidP="002319E4">
      <w:pPr>
        <w:jc w:val="both"/>
        <w:rPr>
          <w:sz w:val="28"/>
          <w:szCs w:val="28"/>
        </w:rPr>
      </w:pPr>
    </w:p>
    <w:p w:rsidR="002319E4" w:rsidP="002319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319E4" w:rsidP="002319E4">
      <w:pPr>
        <w:jc w:val="center"/>
        <w:outlineLvl w:val="0"/>
        <w:rPr>
          <w:sz w:val="28"/>
          <w:szCs w:val="28"/>
        </w:rPr>
      </w:pP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Слотина</w:t>
      </w:r>
      <w:r>
        <w:rPr>
          <w:sz w:val="28"/>
          <w:szCs w:val="28"/>
        </w:rPr>
        <w:t xml:space="preserve"> </w:t>
      </w:r>
      <w:r w:rsidR="00593DA9">
        <w:rPr>
          <w:sz w:val="28"/>
          <w:szCs w:val="28"/>
        </w:rPr>
        <w:t>В.Н.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Слотина</w:t>
      </w:r>
      <w:r>
        <w:rPr>
          <w:sz w:val="28"/>
          <w:szCs w:val="28"/>
        </w:rPr>
        <w:t xml:space="preserve"> </w:t>
      </w:r>
      <w:r w:rsidR="00593DA9">
        <w:rPr>
          <w:sz w:val="28"/>
          <w:szCs w:val="28"/>
        </w:rPr>
        <w:t>В.Н.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</w:t>
      </w: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протокол №59550 от 17 января 2022 года 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>
        <w:rPr>
          <w:sz w:val="28"/>
          <w:szCs w:val="28"/>
        </w:rPr>
        <w:t>Слотину</w:t>
      </w:r>
      <w:r>
        <w:rPr>
          <w:sz w:val="28"/>
          <w:szCs w:val="28"/>
        </w:rPr>
        <w:t xml:space="preserve"> В.Н.  </w:t>
      </w:r>
    </w:p>
    <w:p w:rsidR="002319E4" w:rsidP="002319E4">
      <w:pPr>
        <w:ind w:firstLine="708"/>
        <w:jc w:val="both"/>
        <w:rPr>
          <w:sz w:val="28"/>
          <w:szCs w:val="28"/>
        </w:rPr>
      </w:pP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2319E4" w:rsidP="002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9E4" w:rsidP="002319E4">
      <w:pPr>
        <w:ind w:firstLine="708"/>
        <w:jc w:val="both"/>
        <w:rPr>
          <w:sz w:val="28"/>
          <w:szCs w:val="28"/>
        </w:rPr>
      </w:pPr>
    </w:p>
    <w:p w:rsidR="002319E4" w:rsidP="002319E4">
      <w:pPr>
        <w:ind w:firstLine="708"/>
        <w:jc w:val="both"/>
        <w:rPr>
          <w:sz w:val="28"/>
          <w:szCs w:val="28"/>
        </w:rPr>
      </w:pPr>
    </w:p>
    <w:p w:rsidR="002319E4" w:rsidP="00231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E4"/>
    <w:rsid w:val="002319E4"/>
    <w:rsid w:val="00593DA9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19E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1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