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17F" w:rsidP="00D1417F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ПОСТАНОВЛЕНИЕ                ДЕЛО №5-46/9/2022</w:t>
      </w:r>
    </w:p>
    <w:p w:rsidR="00D1417F" w:rsidP="00D1417F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0065-01-2022-000153-39</w:t>
      </w:r>
    </w:p>
    <w:p w:rsidR="00D1417F" w:rsidP="00D1417F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 января 2022 года                                                             город Набережные Челны</w:t>
      </w:r>
    </w:p>
    <w:p w:rsidR="00D1417F" w:rsidP="00D1417F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D1417F" w:rsidP="00D1417F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Сорокина </w:t>
      </w:r>
      <w:r w:rsidR="00D04F4E">
        <w:rPr>
          <w:sz w:val="28"/>
          <w:szCs w:val="28"/>
        </w:rPr>
        <w:t>М.А.</w:t>
      </w:r>
      <w:r>
        <w:rPr>
          <w:sz w:val="28"/>
          <w:szCs w:val="28"/>
        </w:rPr>
        <w:t xml:space="preserve">, </w:t>
      </w:r>
      <w:r w:rsidR="00D04F4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D1417F" w:rsidP="00D1417F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в совершении правонарушения, предусмотренного стать</w:t>
      </w:r>
      <w:r w:rsidR="00B66E58">
        <w:rPr>
          <w:sz w:val="28"/>
          <w:szCs w:val="28"/>
          <w:lang w:val="tt-RU"/>
        </w:rPr>
        <w:t>ей</w:t>
      </w:r>
      <w:r>
        <w:rPr>
          <w:sz w:val="28"/>
          <w:szCs w:val="28"/>
          <w:lang w:val="tt-RU"/>
        </w:rPr>
        <w:t xml:space="preserve"> 20.2</w:t>
      </w:r>
      <w:r w:rsidR="00B66E58">
        <w:rPr>
          <w:sz w:val="28"/>
          <w:szCs w:val="28"/>
          <w:lang w:val="tt-RU"/>
        </w:rPr>
        <w:t>1</w:t>
      </w:r>
      <w:r>
        <w:rPr>
          <w:sz w:val="28"/>
          <w:szCs w:val="28"/>
          <w:lang w:val="tt-RU"/>
        </w:rPr>
        <w:t xml:space="preserve"> Кодекса Российской Федерации об административных правонарушениях,</w:t>
      </w:r>
    </w:p>
    <w:p w:rsidR="00D1417F" w:rsidP="00D1417F">
      <w:pPr>
        <w:jc w:val="both"/>
        <w:rPr>
          <w:sz w:val="28"/>
          <w:szCs w:val="28"/>
        </w:rPr>
      </w:pPr>
    </w:p>
    <w:p w:rsidR="00D1417F" w:rsidP="00D1417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1417F" w:rsidP="00D1417F">
      <w:pPr>
        <w:jc w:val="both"/>
        <w:rPr>
          <w:sz w:val="28"/>
          <w:szCs w:val="28"/>
        </w:rPr>
      </w:pPr>
    </w:p>
    <w:p w:rsidR="00D1417F" w:rsidP="00D1417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tt-RU"/>
        </w:rPr>
        <w:t>22 января 2022 года, в 14 часу у дома 15</w:t>
      </w:r>
      <w:r>
        <w:rPr>
          <w:sz w:val="28"/>
          <w:szCs w:val="28"/>
        </w:rPr>
        <w:t>/7 поселка Зяб г</w:t>
      </w:r>
      <w:r>
        <w:rPr>
          <w:sz w:val="28"/>
          <w:szCs w:val="28"/>
          <w:lang w:val="tt-RU"/>
        </w:rPr>
        <w:t xml:space="preserve">орода Набережные Челны Республики Татарстан, Сорокин М.А. </w:t>
      </w:r>
      <w:r>
        <w:rPr>
          <w:sz w:val="28"/>
          <w:szCs w:val="28"/>
        </w:rPr>
        <w:t xml:space="preserve">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на месте прошел освидетельствование на состояние алкогольного опьянения с </w:t>
      </w:r>
      <w:r>
        <w:rPr>
          <w:color w:val="000000" w:themeColor="text1"/>
          <w:sz w:val="28"/>
          <w:szCs w:val="28"/>
        </w:rPr>
        <w:t>результатом 1,164 мг/л этилового спирта в выдыхаемом воздухе.</w:t>
      </w:r>
    </w:p>
    <w:p w:rsidR="00D1417F" w:rsidP="00D1417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суде Сорокин М.А. вину признал.</w:t>
      </w:r>
    </w:p>
    <w:p w:rsidR="00D1417F" w:rsidP="00D1417F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</w:rPr>
        <w:t xml:space="preserve">Его вина подтверждается: протоколом об административном правонарушении - л.д.2, рапортом об обстоятельствах совершения административного правонарушения - л.д.3, из объяснения очевидца </w:t>
      </w:r>
      <w:r w:rsidR="00D04F4E">
        <w:rPr>
          <w:color w:val="000000" w:themeColor="text1"/>
          <w:sz w:val="28"/>
          <w:szCs w:val="28"/>
        </w:rPr>
        <w:t>ххх</w:t>
      </w:r>
      <w:r>
        <w:rPr>
          <w:color w:val="000000" w:themeColor="text1"/>
          <w:sz w:val="28"/>
          <w:szCs w:val="28"/>
        </w:rPr>
        <w:t xml:space="preserve"> видно, что действительно Сорокин М.А. находится в состоянии опьянения, оскорбляющем его нравственность - л.д.4, был освидетельствован на состояние алкогольного опьянения на месте с результатом 1,164 мг/л этилового спирта в выдыхаемом воздухе,  чем установлено состояние</w:t>
      </w:r>
      <w:r>
        <w:rPr>
          <w:color w:val="000000" w:themeColor="text1"/>
          <w:sz w:val="28"/>
          <w:szCs w:val="28"/>
        </w:rPr>
        <w:t xml:space="preserve"> опьянения Сорокина М.А. - л.д.6.</w:t>
      </w:r>
    </w:p>
    <w:p w:rsidR="00D1417F" w:rsidP="00D1417F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Суд квалифицирует действия Сорокина М.А.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  </w:t>
      </w:r>
    </w:p>
    <w:p w:rsidR="00D1417F" w:rsidP="00D1417F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color w:val="000000" w:themeColor="text1"/>
          <w:sz w:val="28"/>
          <w:szCs w:val="28"/>
        </w:rPr>
        <w:t>содеянном</w:t>
      </w:r>
      <w:r>
        <w:rPr>
          <w:color w:val="000000" w:themeColor="text1"/>
          <w:sz w:val="28"/>
          <w:szCs w:val="28"/>
        </w:rPr>
        <w:t>.</w:t>
      </w:r>
    </w:p>
    <w:p w:rsidR="00D1417F" w:rsidP="00D1417F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Отягчающих</w:t>
      </w:r>
      <w:r>
        <w:rPr>
          <w:color w:val="000000" w:themeColor="text1"/>
          <w:sz w:val="28"/>
          <w:szCs w:val="28"/>
        </w:rPr>
        <w:t xml:space="preserve"> его наказание обстоятельством судом не установлено.</w:t>
      </w:r>
    </w:p>
    <w:p w:rsidR="00D1417F" w:rsidP="00D1417F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считает возможным назначить наказание в виде штрафа.    </w:t>
      </w:r>
    </w:p>
    <w:p w:rsidR="00D1417F" w:rsidP="00D1417F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D1417F" w:rsidP="00D1417F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D1417F" w:rsidP="00D1417F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</w:p>
    <w:p w:rsidR="00D1417F" w:rsidP="00D1417F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Сорокина </w:t>
      </w:r>
      <w:r w:rsidR="00D04F4E">
        <w:rPr>
          <w:color w:val="000000" w:themeColor="text1"/>
          <w:sz w:val="28"/>
          <w:szCs w:val="28"/>
        </w:rPr>
        <w:t>М.А.</w:t>
      </w:r>
      <w:r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подвергнуть его административному взысканию в виде штрафа в размере 500 (пятьсот) рублей в доход государства. </w:t>
      </w:r>
    </w:p>
    <w:p w:rsidR="00D1417F" w:rsidP="00D1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Получ</w:t>
      </w:r>
      <w:r>
        <w:rPr>
          <w:sz w:val="28"/>
          <w:szCs w:val="28"/>
        </w:rPr>
        <w:t>атель</w:t>
      </w:r>
      <w:r>
        <w:rPr>
          <w:sz w:val="28"/>
          <w:szCs w:val="28"/>
        </w:rPr>
        <w:t xml:space="preserve"> платежа: УФК по РТ (Министерство юстиции РТ)</w:t>
      </w:r>
    </w:p>
    <w:p w:rsidR="00D1417F" w:rsidP="00D1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03100643000000011100 </w:t>
      </w: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</w:t>
      </w:r>
    </w:p>
    <w:p w:rsidR="00D1417F" w:rsidP="00D1417F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Банк: Отделение - Национальный банк Республика Татарстан  БИК 019205400 ИНН 1654003139 КПП 165501001 КБК 73111601143010002140 ОКТМО 92701000 УИН 031869090000000002</w:t>
      </w:r>
      <w:r w:rsidR="00B66E58">
        <w:rPr>
          <w:sz w:val="28"/>
          <w:szCs w:val="28"/>
        </w:rPr>
        <w:t>6566454</w:t>
      </w:r>
    </w:p>
    <w:p w:rsidR="00D1417F" w:rsidP="00D14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D1417F" w:rsidP="00D14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  <w:r>
        <w:tab/>
      </w:r>
      <w:r>
        <w:rPr>
          <w:sz w:val="28"/>
          <w:szCs w:val="28"/>
        </w:rPr>
        <w:t xml:space="preserve">  </w:t>
      </w:r>
    </w:p>
    <w:p w:rsidR="00D1417F" w:rsidP="00D1417F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течение 10 (десяти) суток со дня вручения его копии Сорокину М.А.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суд.</w:t>
      </w:r>
    </w:p>
    <w:p w:rsidR="00D1417F" w:rsidP="00D1417F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D1417F" w:rsidP="00D1417F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D1417F" w:rsidP="00D1417F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D1417F" w:rsidP="00D1417F">
      <w:pPr>
        <w:ind w:left="180" w:right="389" w:firstLine="77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Мировой судья                       </w:t>
      </w:r>
      <w:r w:rsidR="00B66E58">
        <w:rPr>
          <w:color w:val="000000" w:themeColor="text1"/>
          <w:sz w:val="28"/>
          <w:szCs w:val="28"/>
        </w:rPr>
        <w:t>подпись</w:t>
      </w:r>
      <w:r>
        <w:rPr>
          <w:color w:val="000000" w:themeColor="text1"/>
          <w:sz w:val="28"/>
          <w:szCs w:val="28"/>
        </w:rPr>
        <w:t xml:space="preserve">                               </w:t>
      </w:r>
      <w:r>
        <w:rPr>
          <w:color w:val="000000" w:themeColor="text1"/>
          <w:sz w:val="28"/>
          <w:szCs w:val="28"/>
        </w:rPr>
        <w:t>Маратканова</w:t>
      </w:r>
      <w:r>
        <w:rPr>
          <w:color w:val="000000" w:themeColor="text1"/>
          <w:sz w:val="28"/>
          <w:szCs w:val="28"/>
        </w:rPr>
        <w:t xml:space="preserve"> В.А.   </w:t>
      </w:r>
    </w:p>
    <w:p w:rsidR="00D1417F" w:rsidP="00D1417F">
      <w:pPr>
        <w:ind w:firstLine="600"/>
        <w:jc w:val="both"/>
        <w:rPr>
          <w:color w:val="000000" w:themeColor="text1"/>
        </w:rPr>
      </w:pPr>
    </w:p>
    <w:p w:rsidR="00D1417F" w:rsidP="00D1417F">
      <w:pPr>
        <w:rPr>
          <w:color w:val="000000" w:themeColor="text1"/>
        </w:rPr>
      </w:pPr>
    </w:p>
    <w:p w:rsidR="00D1417F" w:rsidP="00D1417F">
      <w:pPr>
        <w:rPr>
          <w:color w:val="000000" w:themeColor="text1"/>
        </w:rPr>
      </w:pPr>
    </w:p>
    <w:p w:rsidR="00D1417F" w:rsidP="00D1417F">
      <w:pPr>
        <w:rPr>
          <w:color w:val="000000" w:themeColor="text1"/>
        </w:rPr>
      </w:pPr>
    </w:p>
    <w:p w:rsidR="00D1417F" w:rsidP="00D1417F"/>
    <w:p w:rsidR="00D1417F" w:rsidP="00D1417F"/>
    <w:p w:rsidR="00D1417F" w:rsidP="00D1417F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F"/>
    <w:rsid w:val="009F20D0"/>
    <w:rsid w:val="00A00CDE"/>
    <w:rsid w:val="00B66E58"/>
    <w:rsid w:val="00D04F4E"/>
    <w:rsid w:val="00D1417F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E5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