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1A4" w:rsidP="002B11A4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2B11A4" w:rsidP="002B11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ДЕЛО №5-11/9/2022</w:t>
      </w: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0065-01-2021-002797-45</w:t>
      </w: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>19 января 2022 года                                                    город Набережные Челны</w:t>
      </w: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Республика Татарстан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Петрова </w:t>
      </w:r>
      <w:r w:rsidR="00A41F3A">
        <w:rPr>
          <w:sz w:val="28"/>
          <w:szCs w:val="28"/>
        </w:rPr>
        <w:t>Г.Г.</w:t>
      </w:r>
      <w:r>
        <w:rPr>
          <w:sz w:val="28"/>
          <w:szCs w:val="28"/>
        </w:rPr>
        <w:t xml:space="preserve">, </w:t>
      </w:r>
      <w:r w:rsidR="00A41F3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части 1 статьи 15.6 Кодекса Российской Федерации об административных правонарушениях,                                                                               </w:t>
      </w:r>
    </w:p>
    <w:p w:rsidR="002B11A4" w:rsidP="002B11A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B11A4" w:rsidP="002B11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B11A4" w:rsidP="002B11A4">
      <w:pPr>
        <w:ind w:left="1080"/>
        <w:jc w:val="center"/>
        <w:rPr>
          <w:sz w:val="28"/>
          <w:szCs w:val="28"/>
        </w:rPr>
      </w:pPr>
    </w:p>
    <w:p w:rsidR="002B11A4" w:rsidP="002B11A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A41F3A">
        <w:rPr>
          <w:sz w:val="28"/>
          <w:szCs w:val="28"/>
        </w:rPr>
        <w:t>ххх</w:t>
      </w:r>
      <w:r>
        <w:rPr>
          <w:sz w:val="28"/>
          <w:szCs w:val="28"/>
        </w:rPr>
        <w:t xml:space="preserve">» было обязано представить в ИФНС по городу Набережные Челны РТ в установленный законодательством о налогах и сборах срок сведения о доходах физических лиц по форме 6-НДФЛ за 2020 год не позднее 01 марта 2021 года, но представило их лишь </w:t>
      </w:r>
      <w:r w:rsidR="00F43275">
        <w:rPr>
          <w:sz w:val="28"/>
          <w:szCs w:val="28"/>
        </w:rPr>
        <w:t xml:space="preserve">15 </w:t>
      </w:r>
      <w:r>
        <w:rPr>
          <w:sz w:val="28"/>
          <w:szCs w:val="28"/>
        </w:rPr>
        <w:t>марта 2021 года.</w:t>
      </w:r>
    </w:p>
    <w:p w:rsidR="00F43275" w:rsidP="002B11A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</w:t>
      </w:r>
      <w:r>
        <w:rPr>
          <w:sz w:val="28"/>
          <w:szCs w:val="28"/>
        </w:rPr>
        <w:t xml:space="preserve"> Петров Г.Г. не явился, о месте и времени рассмотрения дела извещен надлежащим образом.</w:t>
      </w:r>
    </w:p>
    <w:p w:rsidR="002B11A4" w:rsidP="002B11A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  <w:r>
        <w:rPr>
          <w:sz w:val="28"/>
          <w:szCs w:val="28"/>
        </w:rPr>
        <w:t xml:space="preserve">  </w:t>
      </w:r>
    </w:p>
    <w:p w:rsidR="002B11A4" w:rsidP="002B11A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</w:t>
      </w:r>
      <w:r w:rsidR="00F43275">
        <w:rPr>
          <w:sz w:val="28"/>
          <w:szCs w:val="28"/>
        </w:rPr>
        <w:t>го</w:t>
      </w:r>
      <w:r>
        <w:rPr>
          <w:sz w:val="28"/>
          <w:szCs w:val="28"/>
        </w:rPr>
        <w:t xml:space="preserve"> вина подтверждается: решением ИФНС России по городу Набережные Челны РТ №</w:t>
      </w:r>
      <w:r w:rsidR="00F43275">
        <w:rPr>
          <w:sz w:val="28"/>
          <w:szCs w:val="28"/>
        </w:rPr>
        <w:t>678</w:t>
      </w:r>
      <w:r>
        <w:rPr>
          <w:sz w:val="28"/>
          <w:szCs w:val="28"/>
        </w:rPr>
        <w:t xml:space="preserve"> от 1</w:t>
      </w:r>
      <w:r w:rsidR="00F43275">
        <w:rPr>
          <w:sz w:val="28"/>
          <w:szCs w:val="28"/>
        </w:rPr>
        <w:t>1</w:t>
      </w:r>
      <w:r>
        <w:rPr>
          <w:sz w:val="28"/>
          <w:szCs w:val="28"/>
        </w:rPr>
        <w:t>.05.2021 года, из которого видно, что за данное налоговое правонарушение само ООО «</w:t>
      </w:r>
      <w:r w:rsidR="00A41F3A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административной ответственности и подвергнуто к уплате штрафных санкций в размере </w:t>
      </w:r>
      <w:r w:rsidR="00F43275">
        <w:rPr>
          <w:sz w:val="28"/>
          <w:szCs w:val="28"/>
        </w:rPr>
        <w:t>2</w:t>
      </w:r>
      <w:r>
        <w:rPr>
          <w:sz w:val="28"/>
          <w:szCs w:val="28"/>
        </w:rPr>
        <w:t>000 рублей - л.д.3</w:t>
      </w:r>
      <w:r w:rsidR="00F43275">
        <w:rPr>
          <w:sz w:val="28"/>
          <w:szCs w:val="28"/>
        </w:rPr>
        <w:t>-4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директором этого предприятия является </w:t>
      </w:r>
      <w:r w:rsidR="00F43275">
        <w:rPr>
          <w:sz w:val="28"/>
          <w:szCs w:val="28"/>
        </w:rPr>
        <w:t>Петров Г.Г.</w:t>
      </w:r>
      <w:r w:rsidR="00F4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л.д.10-11, из сведений о доходах видно, что они представлены </w:t>
      </w:r>
      <w:r w:rsidR="00F43275">
        <w:rPr>
          <w:sz w:val="28"/>
          <w:szCs w:val="28"/>
        </w:rPr>
        <w:t xml:space="preserve">15 </w:t>
      </w:r>
      <w:r>
        <w:rPr>
          <w:sz w:val="28"/>
          <w:szCs w:val="28"/>
        </w:rPr>
        <w:t>марта 2021 года – л.д.</w:t>
      </w:r>
      <w:r w:rsidR="00F4327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F43275">
        <w:rPr>
          <w:sz w:val="28"/>
          <w:szCs w:val="28"/>
        </w:rPr>
        <w:t xml:space="preserve">Петров Г.Г. </w:t>
      </w:r>
      <w:r>
        <w:rPr>
          <w:sz w:val="28"/>
          <w:szCs w:val="28"/>
        </w:rPr>
        <w:t xml:space="preserve">совершил правонарушение, предусмотренное частью 1 статьи 15.6 Кодекса Российской Федерации об административных правонарушениях: непредставление в установленный законодательством о налогах и сборах срок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контроля.                                                                       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1 квартал, полугодие, 9 месяцев3 – не позднее последнего дня месяца, следующего за соответствующим периодом, за год – не позднее 1 марта года, следующего за истекшим налоговым периодом.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сведений ИФНС РФ по городу Набережные Челны Республики Татарстан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</w:t>
      </w:r>
      <w:r w:rsidR="00A41F3A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 его </w:t>
      </w:r>
      <w:r w:rsidR="00F43275">
        <w:rPr>
          <w:sz w:val="28"/>
          <w:szCs w:val="28"/>
        </w:rPr>
        <w:t xml:space="preserve">15 </w:t>
      </w:r>
      <w:r>
        <w:rPr>
          <w:sz w:val="28"/>
          <w:szCs w:val="28"/>
        </w:rPr>
        <w:t>марта 2021 года.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Г.Г. </w:t>
      </w:r>
      <w:r>
        <w:rPr>
          <w:sz w:val="28"/>
          <w:szCs w:val="28"/>
        </w:rPr>
        <w:t>является надлежащим субъектом ответственности за данное правонарушение - руководит этим предприятием.</w:t>
      </w:r>
    </w:p>
    <w:p w:rsidR="00F43275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11A4">
        <w:rPr>
          <w:sz w:val="28"/>
          <w:szCs w:val="28"/>
        </w:rPr>
        <w:t>мягчающи</w:t>
      </w:r>
      <w:r>
        <w:rPr>
          <w:sz w:val="28"/>
          <w:szCs w:val="28"/>
        </w:rPr>
        <w:t>х</w:t>
      </w:r>
      <w:r w:rsidR="002B11A4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="002B11A4">
        <w:rPr>
          <w:sz w:val="28"/>
          <w:szCs w:val="28"/>
        </w:rPr>
        <w:t xml:space="preserve"> наказание обстоятельств суд</w:t>
      </w:r>
      <w:r>
        <w:rPr>
          <w:sz w:val="28"/>
          <w:szCs w:val="28"/>
        </w:rPr>
        <w:t>ом не установлено.</w:t>
      </w:r>
    </w:p>
    <w:p w:rsidR="00F43275" w:rsidP="00F43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наказание обстоятельством суд признает повторное непредставление в установленный срок в налоговый орган оформленных в установленном порядке документов и (или) иных сведений, необходимых для осуществления налогового контроля.</w:t>
      </w:r>
    </w:p>
    <w:p w:rsidR="002B11A4" w:rsidP="00F43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15.6, 29.9, 29.10 Кодекса Российской Федерации об административных правонарушениях,</w:t>
      </w:r>
    </w:p>
    <w:p w:rsidR="002B11A4" w:rsidP="002B11A4">
      <w:pPr>
        <w:jc w:val="both"/>
        <w:rPr>
          <w:sz w:val="28"/>
          <w:szCs w:val="28"/>
        </w:rPr>
      </w:pPr>
    </w:p>
    <w:p w:rsidR="002B11A4" w:rsidP="002B11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B11A4" w:rsidP="002B11A4">
      <w:pPr>
        <w:jc w:val="both"/>
        <w:rPr>
          <w:sz w:val="28"/>
          <w:szCs w:val="28"/>
        </w:rPr>
      </w:pP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43275">
        <w:rPr>
          <w:sz w:val="28"/>
          <w:szCs w:val="28"/>
        </w:rPr>
        <w:t xml:space="preserve">Петрова </w:t>
      </w:r>
      <w:r w:rsidR="00A41F3A">
        <w:rPr>
          <w:sz w:val="28"/>
          <w:szCs w:val="28"/>
        </w:rPr>
        <w:t>Г.Г.</w:t>
      </w:r>
      <w:r w:rsidR="00F4327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F4327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правонарушениях.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F43275">
        <w:rPr>
          <w:sz w:val="28"/>
          <w:szCs w:val="28"/>
        </w:rPr>
        <w:t xml:space="preserve">Петрова </w:t>
      </w:r>
      <w:r w:rsidR="00A41F3A">
        <w:rPr>
          <w:sz w:val="28"/>
          <w:szCs w:val="28"/>
        </w:rPr>
        <w:t>Г.Г.</w:t>
      </w:r>
      <w:r w:rsidR="00F4327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500 (пятьсот) рублей в доход государства.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73111601153010006140 ОКТМО 92701000001 УИН 0318690900000000026461</w:t>
      </w:r>
      <w:r w:rsidR="00F43275">
        <w:rPr>
          <w:sz w:val="28"/>
          <w:szCs w:val="28"/>
        </w:rPr>
        <w:t>408</w:t>
      </w:r>
    </w:p>
    <w:p w:rsidR="002B11A4" w:rsidP="002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F43275">
        <w:rPr>
          <w:sz w:val="28"/>
          <w:szCs w:val="28"/>
        </w:rPr>
        <w:t xml:space="preserve">Петрову Г.Г. </w:t>
      </w:r>
      <w:r>
        <w:rPr>
          <w:sz w:val="28"/>
          <w:szCs w:val="28"/>
        </w:rPr>
        <w:t xml:space="preserve">копии этого постановления. </w:t>
      </w:r>
    </w:p>
    <w:p w:rsidR="002B11A4" w:rsidP="002B11A4">
      <w:pPr>
        <w:jc w:val="both"/>
        <w:rPr>
          <w:sz w:val="28"/>
          <w:szCs w:val="28"/>
        </w:rPr>
      </w:pPr>
    </w:p>
    <w:p w:rsidR="002B11A4" w:rsidP="002B11A4">
      <w:pPr>
        <w:jc w:val="both"/>
        <w:rPr>
          <w:sz w:val="28"/>
          <w:szCs w:val="28"/>
        </w:rPr>
      </w:pPr>
    </w:p>
    <w:p w:rsidR="002B11A4" w:rsidP="002B11A4">
      <w:pPr>
        <w:jc w:val="both"/>
        <w:rPr>
          <w:sz w:val="28"/>
          <w:szCs w:val="28"/>
        </w:rPr>
      </w:pPr>
    </w:p>
    <w:p w:rsidR="002B11A4" w:rsidP="002B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F4327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A4"/>
    <w:rsid w:val="002B11A4"/>
    <w:rsid w:val="005C3F1D"/>
    <w:rsid w:val="00685B7F"/>
    <w:rsid w:val="00752729"/>
    <w:rsid w:val="00A41F3A"/>
    <w:rsid w:val="00A53468"/>
    <w:rsid w:val="00E550D9"/>
    <w:rsid w:val="00EB1956"/>
    <w:rsid w:val="00F43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4327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3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