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D02" w:rsidP="00F41D02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№5-3/9/2022</w:t>
      </w:r>
    </w:p>
    <w:p w:rsidR="00F41D02" w:rsidP="00F41D02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0065-01-2021-002734-40</w:t>
      </w:r>
    </w:p>
    <w:p w:rsidR="00F41D02" w:rsidP="00F41D0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 января 2022 года                                           город Набережные Челны</w:t>
      </w:r>
    </w:p>
    <w:p w:rsidR="00F41D02" w:rsidP="00F41D02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F41D02" w:rsidP="00F41D02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Романова </w:t>
      </w:r>
      <w:r w:rsidR="00D71447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D7144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F41D02" w:rsidP="00F41D02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F41D02" w:rsidP="00F41D02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F41D02" w:rsidP="00F41D02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F41D02" w:rsidP="00F41D02">
      <w:pPr>
        <w:jc w:val="both"/>
        <w:rPr>
          <w:sz w:val="28"/>
          <w:szCs w:val="28"/>
          <w:lang w:val="tt-RU"/>
        </w:rPr>
      </w:pPr>
    </w:p>
    <w:p w:rsidR="00F41D02" w:rsidP="00F41D0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D71447">
        <w:rPr>
          <w:sz w:val="28"/>
          <w:szCs w:val="28"/>
        </w:rPr>
        <w:t>ххх</w:t>
      </w:r>
      <w:r w:rsidR="00D71447">
        <w:rPr>
          <w:sz w:val="28"/>
          <w:szCs w:val="28"/>
        </w:rPr>
        <w:t xml:space="preserve"> </w:t>
      </w:r>
      <w:r>
        <w:rPr>
          <w:sz w:val="28"/>
          <w:szCs w:val="28"/>
        </w:rPr>
        <w:t>от 23 июля 2021 года, вступившим в законную силу 1</w:t>
      </w:r>
      <w:r w:rsidR="00296068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2021 года, </w:t>
      </w:r>
      <w:r w:rsidR="00296068">
        <w:rPr>
          <w:sz w:val="28"/>
          <w:szCs w:val="28"/>
        </w:rPr>
        <w:t xml:space="preserve">Романов С.Н.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 w:rsidR="00296068">
        <w:rPr>
          <w:sz w:val="28"/>
          <w:szCs w:val="28"/>
          <w:lang w:val="tt-RU"/>
        </w:rPr>
        <w:t xml:space="preserve">500 </w:t>
      </w:r>
      <w:r>
        <w:rPr>
          <w:sz w:val="28"/>
          <w:szCs w:val="28"/>
          <w:lang w:val="tt-RU"/>
        </w:rPr>
        <w:t xml:space="preserve">рублей по части </w:t>
      </w:r>
      <w:r w:rsidR="00296068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 xml:space="preserve">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F41D02" w:rsidP="00F41D0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 </w:t>
      </w:r>
      <w:r w:rsidR="00296068">
        <w:rPr>
          <w:sz w:val="28"/>
          <w:szCs w:val="28"/>
          <w:lang w:val="tt-RU"/>
        </w:rPr>
        <w:t xml:space="preserve">Романов С.Н. </w:t>
      </w:r>
      <w:r>
        <w:rPr>
          <w:sz w:val="28"/>
          <w:szCs w:val="28"/>
          <w:lang w:val="tt-RU"/>
        </w:rPr>
        <w:t>не явился, извещен надлежаще.</w:t>
      </w:r>
    </w:p>
    <w:p w:rsidR="00F41D02" w:rsidP="00F41D0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F41D02" w:rsidP="00F41D0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л.д.9, сведениями о том, что штраф не уплачен - л.д.7. </w:t>
      </w:r>
    </w:p>
    <w:p w:rsidR="00F41D02" w:rsidP="00F41D0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296068">
        <w:rPr>
          <w:sz w:val="28"/>
          <w:szCs w:val="28"/>
          <w:lang w:val="tt-RU"/>
        </w:rPr>
        <w:t xml:space="preserve">Романова С.Н.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F41D02" w:rsidP="00F41D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F41D02" w:rsidP="00F41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23  июля 2021 года не отменялось, отсрочка или рассрочка уплаты штрафа не предоставлялась.   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и отягчающих его наказание обстоятельств судом не установлено.                     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</w:p>
    <w:p w:rsidR="00F41D02" w:rsidP="00F41D02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41D02" w:rsidP="00F41D02">
      <w:pPr>
        <w:tabs>
          <w:tab w:val="left" w:pos="1620"/>
        </w:tabs>
        <w:jc w:val="center"/>
        <w:rPr>
          <w:sz w:val="28"/>
          <w:szCs w:val="28"/>
        </w:rPr>
      </w:pP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296068">
        <w:rPr>
          <w:sz w:val="28"/>
          <w:szCs w:val="28"/>
        </w:rPr>
        <w:t xml:space="preserve">Романова </w:t>
      </w:r>
      <w:r w:rsidR="00D71447">
        <w:rPr>
          <w:sz w:val="28"/>
          <w:szCs w:val="28"/>
        </w:rPr>
        <w:t>С.Н.</w:t>
      </w:r>
      <w:r w:rsidR="0029606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296068">
        <w:rPr>
          <w:sz w:val="28"/>
          <w:szCs w:val="28"/>
        </w:rPr>
        <w:t xml:space="preserve">Романова </w:t>
      </w:r>
      <w:r w:rsidR="00D71447">
        <w:rPr>
          <w:sz w:val="28"/>
          <w:szCs w:val="28"/>
        </w:rPr>
        <w:t>С.Н.</w:t>
      </w:r>
      <w:r w:rsidR="00296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296068">
        <w:rPr>
          <w:sz w:val="28"/>
          <w:szCs w:val="28"/>
        </w:rPr>
        <w:t>1</w:t>
      </w:r>
      <w:r>
        <w:rPr>
          <w:sz w:val="28"/>
          <w:szCs w:val="28"/>
        </w:rPr>
        <w:t>000 (</w:t>
      </w:r>
      <w:r w:rsidR="00296068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296068">
        <w:rPr>
          <w:sz w:val="28"/>
          <w:szCs w:val="28"/>
        </w:rPr>
        <w:t>а</w:t>
      </w:r>
      <w:r>
        <w:rPr>
          <w:sz w:val="28"/>
          <w:szCs w:val="28"/>
        </w:rPr>
        <w:t>) рублей в доход государства.</w:t>
      </w:r>
    </w:p>
    <w:p w:rsidR="00F41D02" w:rsidP="00F41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F41D02" w:rsidP="00F41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F41D02" w:rsidP="00F41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03186909000000000263</w:t>
      </w:r>
      <w:r w:rsidR="00296068">
        <w:rPr>
          <w:sz w:val="28"/>
          <w:szCs w:val="28"/>
        </w:rPr>
        <w:t>83973</w:t>
      </w:r>
    </w:p>
    <w:p w:rsidR="00F41D02" w:rsidP="00F41D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F41D02" w:rsidP="00F41D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F41D02" w:rsidP="00F41D02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296068">
        <w:rPr>
          <w:sz w:val="28"/>
          <w:szCs w:val="28"/>
        </w:rPr>
        <w:t>Романову С.Н.</w:t>
      </w:r>
      <w:r>
        <w:rPr>
          <w:sz w:val="28"/>
          <w:szCs w:val="28"/>
        </w:rPr>
        <w:t xml:space="preserve"> </w:t>
      </w:r>
    </w:p>
    <w:p w:rsidR="00F41D02" w:rsidP="00F41D02">
      <w:pPr>
        <w:jc w:val="both"/>
        <w:rPr>
          <w:sz w:val="28"/>
          <w:szCs w:val="28"/>
        </w:rPr>
      </w:pPr>
    </w:p>
    <w:p w:rsidR="00F41D02" w:rsidP="00F41D02">
      <w:pPr>
        <w:jc w:val="both"/>
        <w:rPr>
          <w:sz w:val="28"/>
          <w:szCs w:val="28"/>
        </w:rPr>
      </w:pPr>
    </w:p>
    <w:p w:rsidR="00F41D02" w:rsidP="00F41D02">
      <w:pPr>
        <w:jc w:val="both"/>
        <w:rPr>
          <w:sz w:val="28"/>
          <w:szCs w:val="28"/>
        </w:rPr>
      </w:pPr>
    </w:p>
    <w:p w:rsidR="00F41D02" w:rsidP="00F4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 w:rsidR="0029606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F41D02" w:rsidP="00F41D02">
      <w:pPr>
        <w:jc w:val="both"/>
        <w:rPr>
          <w:sz w:val="28"/>
          <w:szCs w:val="28"/>
        </w:rPr>
      </w:pPr>
    </w:p>
    <w:p w:rsidR="00F41D02" w:rsidP="00F41D02">
      <w:pPr>
        <w:jc w:val="both"/>
        <w:rPr>
          <w:sz w:val="28"/>
          <w:szCs w:val="28"/>
        </w:rPr>
      </w:pPr>
    </w:p>
    <w:p w:rsidR="00F41D02" w:rsidP="00F41D02">
      <w:pPr>
        <w:jc w:val="both"/>
        <w:rPr>
          <w:sz w:val="28"/>
          <w:szCs w:val="28"/>
        </w:rPr>
      </w:pPr>
    </w:p>
    <w:p w:rsidR="00F41D02" w:rsidP="00F41D02"/>
    <w:p w:rsidR="00F41D02" w:rsidP="00F41D02"/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02"/>
    <w:rsid w:val="00296068"/>
    <w:rsid w:val="005C3F1D"/>
    <w:rsid w:val="00685B7F"/>
    <w:rsid w:val="00752729"/>
    <w:rsid w:val="00A53468"/>
    <w:rsid w:val="00D71447"/>
    <w:rsid w:val="00E550D9"/>
    <w:rsid w:val="00EB1956"/>
    <w:rsid w:val="00F41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606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6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