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55CD">
      <w:pPr>
        <w:pStyle w:val="20"/>
        <w:framePr w:w="9446" w:h="1330" w:hRule="exact" w:wrap="none" w:vAnchor="page" w:hAnchor="page" w:x="1575" w:y="1181"/>
        <w:shd w:val="clear" w:color="auto" w:fill="auto"/>
        <w:spacing w:after="273"/>
        <w:ind w:left="5180" w:firstLine="1020"/>
      </w:pPr>
      <w:r>
        <w:t xml:space="preserve">         </w:t>
      </w:r>
      <w:r w:rsidR="008C6AF3">
        <w:t>Дело №5-196/7/2022 УИД1</w:t>
      </w:r>
      <w:r w:rsidRPr="00146B2E" w:rsidR="008C6AF3">
        <w:rPr>
          <w:lang w:eastAsia="en-US" w:bidi="en-US"/>
        </w:rPr>
        <w:t>6</w:t>
      </w:r>
      <w:r w:rsidR="008C6AF3">
        <w:rPr>
          <w:lang w:val="en-US" w:eastAsia="en-US" w:bidi="en-US"/>
        </w:rPr>
        <w:t>ms</w:t>
      </w:r>
      <w:r w:rsidRPr="00146B2E" w:rsidR="008C6AF3">
        <w:rPr>
          <w:lang w:eastAsia="en-US" w:bidi="en-US"/>
        </w:rPr>
        <w:t>0063-0</w:t>
      </w:r>
      <w:r w:rsidR="008C6AF3">
        <w:t>1 -2022-002294-27</w:t>
      </w:r>
    </w:p>
    <w:p w:rsidR="00AC55CD">
      <w:pPr>
        <w:pStyle w:val="10"/>
        <w:framePr w:w="9446" w:h="1330" w:hRule="exact" w:wrap="none" w:vAnchor="page" w:hAnchor="page" w:x="1575" w:y="1181"/>
        <w:shd w:val="clear" w:color="auto" w:fill="auto"/>
        <w:spacing w:before="0" w:after="0" w:line="280" w:lineRule="exact"/>
        <w:ind w:left="100"/>
      </w:pPr>
      <w:r>
        <w:t>ПОСТАНОВЛЕНИЕ</w:t>
      </w:r>
    </w:p>
    <w:p w:rsidR="00AC55CD">
      <w:pPr>
        <w:pStyle w:val="20"/>
        <w:framePr w:w="9446" w:h="3249" w:hRule="exact" w:wrap="none" w:vAnchor="page" w:hAnchor="page" w:x="1575" w:y="2817"/>
        <w:shd w:val="clear" w:color="auto" w:fill="auto"/>
        <w:tabs>
          <w:tab w:val="left" w:pos="6226"/>
        </w:tabs>
        <w:spacing w:after="309" w:line="280" w:lineRule="exact"/>
        <w:ind w:left="600"/>
        <w:jc w:val="both"/>
      </w:pPr>
      <w:r>
        <w:t>15 июня 2022 года</w:t>
      </w:r>
      <w:r>
        <w:tab/>
        <w:t>г.Набережные Челны РТ</w:t>
      </w:r>
    </w:p>
    <w:p w:rsidR="002F0755" w:rsidP="002F0755">
      <w:pPr>
        <w:pStyle w:val="20"/>
        <w:framePr w:w="9446" w:h="3249" w:hRule="exact" w:wrap="none" w:vAnchor="page" w:hAnchor="page" w:x="1575" w:y="2817"/>
        <w:shd w:val="clear" w:color="auto" w:fill="auto"/>
        <w:tabs>
          <w:tab w:val="left" w:pos="6077"/>
        </w:tabs>
        <w:spacing w:after="0"/>
        <w:ind w:left="600"/>
        <w:jc w:val="both"/>
      </w:pPr>
      <w:r>
        <w:t>Мировой судья судебного участка №7 по</w:t>
      </w:r>
      <w:r>
        <w:t xml:space="preserve"> </w:t>
      </w:r>
      <w:r>
        <w:t>судебному району</w:t>
      </w:r>
      <w:r>
        <w:t xml:space="preserve"> </w:t>
      </w:r>
      <w:r>
        <w:t>г.Набережные Челны РТ Р.М. Нигматуллин</w:t>
      </w:r>
      <w:r w:rsidR="00146B2E">
        <w:t>,</w:t>
      </w:r>
    </w:p>
    <w:p w:rsidR="00AC55CD" w:rsidP="002F0755">
      <w:pPr>
        <w:pStyle w:val="20"/>
        <w:framePr w:w="9446" w:h="3249" w:hRule="exact" w:wrap="none" w:vAnchor="page" w:hAnchor="page" w:x="1575" w:y="2817"/>
        <w:shd w:val="clear" w:color="auto" w:fill="auto"/>
        <w:tabs>
          <w:tab w:val="left" w:pos="6077"/>
        </w:tabs>
        <w:spacing w:after="0"/>
        <w:ind w:left="600"/>
        <w:jc w:val="both"/>
      </w:pPr>
      <w:r>
        <w:t>р</w:t>
      </w:r>
      <w:r w:rsidR="008C6AF3">
        <w:t xml:space="preserve">ассмотрев материалы о нарушении ст.20.25 ч.1 КоАП РФ в отношении Сабанина </w:t>
      </w:r>
      <w:r>
        <w:t>А.С. «данные изъяты»</w:t>
      </w:r>
      <w:r w:rsidR="008C6AF3">
        <w:t xml:space="preserve">, ранее привлекавшегося к административной ответственности, водительское удостоверение </w:t>
      </w:r>
      <w:r>
        <w:t>ХХ</w:t>
      </w:r>
    </w:p>
    <w:p w:rsidR="00AC55CD">
      <w:pPr>
        <w:pStyle w:val="10"/>
        <w:framePr w:w="9446" w:h="8710" w:hRule="exact" w:wrap="none" w:vAnchor="page" w:hAnchor="page" w:x="1575" w:y="6690"/>
        <w:shd w:val="clear" w:color="auto" w:fill="auto"/>
        <w:spacing w:before="0" w:after="304" w:line="280" w:lineRule="exact"/>
        <w:ind w:left="100"/>
      </w:pPr>
      <w:r>
        <w:t>УСТАНОВИЛ:</w:t>
      </w:r>
    </w:p>
    <w:p w:rsidR="00AC55CD">
      <w:pPr>
        <w:pStyle w:val="20"/>
        <w:framePr w:w="9446" w:h="8710" w:hRule="exact" w:wrap="none" w:vAnchor="page" w:hAnchor="page" w:x="1575" w:y="6690"/>
        <w:shd w:val="clear" w:color="auto" w:fill="auto"/>
        <w:spacing w:after="0"/>
        <w:ind w:right="160" w:firstLine="600"/>
        <w:jc w:val="both"/>
      </w:pPr>
      <w:r>
        <w:t xml:space="preserve">Сабанин </w:t>
      </w:r>
      <w:r w:rsidR="002F0755">
        <w:t>А.С.</w:t>
      </w:r>
      <w:r>
        <w:t xml:space="preserve"> будучи подвергнутым 11.02.2022 года к административному взысканию в виде штрафа на сумму 800 руб.00 коп, данный штраф в установленные сроки не уплатил.</w:t>
      </w:r>
    </w:p>
    <w:p w:rsidR="00AC55CD">
      <w:pPr>
        <w:pStyle w:val="20"/>
        <w:framePr w:w="9446" w:h="8710" w:hRule="exact" w:wrap="none" w:vAnchor="page" w:hAnchor="page" w:x="1575" w:y="6690"/>
        <w:shd w:val="clear" w:color="auto" w:fill="auto"/>
        <w:spacing w:after="0"/>
        <w:ind w:right="160" w:firstLine="600"/>
        <w:jc w:val="both"/>
      </w:pPr>
      <w:r>
        <w:t xml:space="preserve">Сабанин </w:t>
      </w:r>
      <w:r w:rsidR="002F0755">
        <w:t>А.С.</w:t>
      </w:r>
      <w:r>
        <w:t xml:space="preserve"> в суд не явился, извещен надлежащим образом уведомлением по почте, причина неявки неизвестна, ходатайство об отложении рассмотрения дела от него не поступило, поступило заявление о рассмотрении дела в его отсутствии. В соответствии со ст.25.1 ч.2 КоАП РФ судья считает возможным рассмотреть дело в его отсутствие.</w:t>
      </w:r>
    </w:p>
    <w:p w:rsidR="00AC55CD">
      <w:pPr>
        <w:pStyle w:val="20"/>
        <w:framePr w:w="9446" w:h="8710" w:hRule="exact" w:wrap="none" w:vAnchor="page" w:hAnchor="page" w:x="1575" w:y="6690"/>
        <w:shd w:val="clear" w:color="auto" w:fill="auto"/>
        <w:tabs>
          <w:tab w:val="left" w:pos="2083"/>
          <w:tab w:val="left" w:pos="3912"/>
        </w:tabs>
        <w:spacing w:after="0"/>
        <w:ind w:firstLine="600"/>
        <w:jc w:val="both"/>
      </w:pPr>
      <w:r>
        <w:t>Согласно</w:t>
      </w:r>
      <w:r>
        <w:tab/>
        <w:t>ч.1.ст.20.25</w:t>
      </w:r>
      <w:r>
        <w:tab/>
        <w:t>Кодекса РФ Об административных</w:t>
      </w:r>
    </w:p>
    <w:p w:rsidR="00AC55CD">
      <w:pPr>
        <w:pStyle w:val="20"/>
        <w:framePr w:w="9446" w:h="8710" w:hRule="exact" w:wrap="none" w:vAnchor="page" w:hAnchor="page" w:x="1575" w:y="6690"/>
        <w:shd w:val="clear" w:color="auto" w:fill="auto"/>
        <w:spacing w:after="0"/>
        <w:ind w:right="160"/>
        <w:jc w:val="both"/>
      </w:pPr>
      <w:r>
        <w:t>правонарушениях Неуплата административного штрафа в срок, предусмотренный настоящим Кодексом, -</w:t>
      </w:r>
      <w:r w:rsidR="002F0755">
        <w:t xml:space="preserve">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55CD">
      <w:pPr>
        <w:pStyle w:val="20"/>
        <w:framePr w:w="9446" w:h="8710" w:hRule="exact" w:wrap="none" w:vAnchor="page" w:hAnchor="page" w:x="1575" w:y="6690"/>
        <w:shd w:val="clear" w:color="auto" w:fill="auto"/>
        <w:spacing w:after="0"/>
        <w:ind w:right="160" w:firstLine="600"/>
        <w:jc w:val="both"/>
      </w:pPr>
      <w:r>
        <w:t xml:space="preserve">Изучив материалы дела, суд приходит к выводу о том, что в действиях правонарушителя имеется состав инкриминируемого правонарушения, его вина подтверждается материалами дела: протоколом об административном правонарушении от 12.05.2022 года, постановлением по делу об административном правонарушении от 11.02.2022 года, согласно которому Сабанин </w:t>
      </w:r>
      <w:r w:rsidR="002F0755">
        <w:t>А.С.</w:t>
      </w:r>
      <w:r>
        <w:t>был подвергнут к административному наказанию в виде штрафа в размере 800 руб.00 коп.</w:t>
      </w:r>
    </w:p>
    <w:p w:rsidR="00AC55CD" w:rsidP="002F0755">
      <w:pPr>
        <w:pStyle w:val="20"/>
        <w:framePr w:w="9446" w:h="8710" w:hRule="exact" w:wrap="none" w:vAnchor="page" w:hAnchor="page" w:x="1575" w:y="6690"/>
        <w:shd w:val="clear" w:color="auto" w:fill="auto"/>
        <w:tabs>
          <w:tab w:val="left" w:pos="3715"/>
        </w:tabs>
        <w:spacing w:after="0"/>
        <w:ind w:firstLine="600"/>
        <w:jc w:val="both"/>
      </w:pPr>
      <w:r>
        <w:t>Таким образом,</w:t>
      </w:r>
      <w:r>
        <w:tab/>
        <w:t xml:space="preserve">Сабанин </w:t>
      </w:r>
      <w:r w:rsidR="002F0755">
        <w:t>А.С.</w:t>
      </w:r>
      <w:r>
        <w:t xml:space="preserve"> совершил</w:t>
      </w:r>
      <w:r w:rsidR="002F0755">
        <w:t xml:space="preserve"> </w:t>
      </w:r>
      <w:r>
        <w:t>административное правонарушение, которое мировой судья квалифицирует по статье 20.25 ч.1 Кодекса Российской Федерацииоб административных</w:t>
      </w:r>
    </w:p>
    <w:p w:rsidR="00AC55C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55CD" w:rsidP="00146B2E">
      <w:pPr>
        <w:pStyle w:val="20"/>
        <w:framePr w:w="9316" w:h="706" w:hRule="exact" w:wrap="none" w:vAnchor="page" w:hAnchor="page" w:x="1589" w:y="1209"/>
        <w:shd w:val="clear" w:color="auto" w:fill="auto"/>
        <w:spacing w:after="0" w:line="280" w:lineRule="exact"/>
        <w:jc w:val="both"/>
      </w:pPr>
      <w:r>
        <w:t>правонарушениях, - как неуплата административного штрафа в срок,</w:t>
      </w:r>
      <w:r w:rsidR="00146B2E">
        <w:t>предусмотренный настоящим Кодексом.</w:t>
      </w:r>
    </w:p>
    <w:p w:rsidR="00AC55CD" w:rsidP="00146B2E">
      <w:pPr>
        <w:pStyle w:val="20"/>
        <w:framePr w:w="9418" w:h="3061" w:hRule="exact" w:wrap="none" w:vAnchor="page" w:hAnchor="page" w:x="1501" w:y="1921"/>
        <w:shd w:val="clear" w:color="auto" w:fill="auto"/>
        <w:spacing w:after="0"/>
        <w:ind w:right="180" w:firstLine="660"/>
        <w:jc w:val="both"/>
      </w:pPr>
      <w:r>
        <w:t>При назначении наказания суд руководствуется общими правилами назначения административного наказания, предусмотренными ст.4.1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C55CD" w:rsidP="00146B2E">
      <w:pPr>
        <w:pStyle w:val="20"/>
        <w:framePr w:w="9418" w:h="3061" w:hRule="exact" w:wrap="none" w:vAnchor="page" w:hAnchor="page" w:x="1501" w:y="1921"/>
        <w:shd w:val="clear" w:color="auto" w:fill="auto"/>
        <w:spacing w:after="0"/>
        <w:ind w:firstLine="540"/>
        <w:jc w:val="both"/>
      </w:pPr>
      <w:r>
        <w:t>Обстоятельством, смягчающих и отягчающих наказание правонарушителя, судом не установлено.</w:t>
      </w:r>
    </w:p>
    <w:p w:rsidR="00AC55CD" w:rsidP="00146B2E">
      <w:pPr>
        <w:pStyle w:val="20"/>
        <w:framePr w:w="9418" w:h="3061" w:hRule="exact" w:wrap="none" w:vAnchor="page" w:hAnchor="page" w:x="1501" w:y="1921"/>
        <w:shd w:val="clear" w:color="auto" w:fill="auto"/>
        <w:spacing w:after="0"/>
        <w:ind w:firstLine="540"/>
        <w:jc w:val="both"/>
      </w:pPr>
      <w:r>
        <w:t>На основании Изложенного, руководствуясь ст.ст.29.9, 29.10 Кодекса РФ «Об административных правонарушениях»,</w:t>
      </w:r>
    </w:p>
    <w:p w:rsidR="00AC55CD" w:rsidP="008C6AF3">
      <w:pPr>
        <w:pStyle w:val="20"/>
        <w:framePr w:w="9418" w:h="4381" w:hRule="exact" w:wrap="none" w:vAnchor="page" w:hAnchor="page" w:x="1589" w:y="5697"/>
        <w:shd w:val="clear" w:color="auto" w:fill="auto"/>
        <w:spacing w:after="0"/>
        <w:ind w:left="14" w:firstLine="540"/>
        <w:jc w:val="both"/>
      </w:pPr>
      <w:r>
        <w:t xml:space="preserve">Сабанина </w:t>
      </w:r>
      <w:r w:rsidR="002F0755">
        <w:t>А.С.</w:t>
      </w:r>
      <w:r>
        <w:t xml:space="preserve"> привлечь к административной</w:t>
      </w:r>
      <w:r w:rsidR="00146B2E">
        <w:t xml:space="preserve">  о</w:t>
      </w:r>
      <w:r>
        <w:t>тветственности за нарушение ст.20.25 ч.1 КоАП РФ и подвергнуть</w:t>
      </w:r>
      <w:r w:rsidR="008B50C7">
        <w:t xml:space="preserve"> </w:t>
      </w:r>
      <w:r>
        <w:t>административному штрафу в размере 1600 руб.00 коп.</w:t>
      </w:r>
    </w:p>
    <w:p w:rsidR="00AC55CD" w:rsidP="008C6AF3">
      <w:pPr>
        <w:pStyle w:val="20"/>
        <w:framePr w:w="9418" w:h="4381" w:hRule="exact" w:wrap="none" w:vAnchor="page" w:hAnchor="page" w:x="1589" w:y="5697"/>
        <w:shd w:val="clear" w:color="auto" w:fill="auto"/>
        <w:spacing w:after="0"/>
        <w:ind w:left="14" w:firstLine="540"/>
        <w:jc w:val="both"/>
      </w:pPr>
      <w:r>
        <w:t>Получатель: Управление федерального казначейства по РТ</w:t>
      </w:r>
      <w:r w:rsidR="00146B2E">
        <w:t xml:space="preserve"> (Министерство юстиции Республики Татарстан)</w:t>
      </w:r>
      <w:r>
        <w:t>р/с 03100643000000011100 в Отделение- НБ Республика</w:t>
      </w:r>
      <w:r w:rsidR="008B50C7">
        <w:t xml:space="preserve"> </w:t>
      </w:r>
      <w:r>
        <w:t xml:space="preserve">Татарстан </w:t>
      </w:r>
      <w:r w:rsidR="00146B2E">
        <w:t>Банка России//</w:t>
      </w:r>
      <w:r>
        <w:t>УФК по Республике Татарстан г. Казань, БИК019205400, Кор.счет (ЕКС) 40102810445370000079, ИНН 1654003139, КПП165501001, ОКТМО 92701000001, КБК 73111601203019000140,  УИН 0318690900000000028705362</w:t>
      </w:r>
    </w:p>
    <w:p w:rsidR="00AC55CD" w:rsidP="008C6AF3">
      <w:pPr>
        <w:pStyle w:val="20"/>
        <w:framePr w:w="9418" w:h="4381" w:hRule="exact" w:wrap="none" w:vAnchor="page" w:hAnchor="page" w:x="1589" w:y="5697"/>
        <w:shd w:val="clear" w:color="auto" w:fill="auto"/>
        <w:tabs>
          <w:tab w:val="left" w:pos="5544"/>
        </w:tabs>
        <w:spacing w:after="0"/>
        <w:ind w:left="14" w:firstLine="553"/>
        <w:jc w:val="both"/>
      </w:pPr>
      <w:r>
        <w:t>Постановление может быть обжаловано в Набережночелнинский</w:t>
      </w:r>
      <w:r w:rsidR="002F0755">
        <w:t xml:space="preserve"> </w:t>
      </w:r>
      <w:r>
        <w:t>городской суд в течение 10 суток со дня вручения или получения копии постановления через мирового судью либо непосредственно в суд, уполномоченный рассматривать жалобу.</w:t>
      </w:r>
    </w:p>
    <w:p w:rsidR="00AC55CD">
      <w:pPr>
        <w:pStyle w:val="10"/>
        <w:framePr w:w="9418" w:h="337" w:hRule="exact" w:wrap="none" w:vAnchor="page" w:hAnchor="page" w:x="1589" w:y="5082"/>
        <w:shd w:val="clear" w:color="auto" w:fill="auto"/>
        <w:spacing w:before="0" w:after="0" w:line="280" w:lineRule="exact"/>
        <w:ind w:left="60"/>
      </w:pPr>
      <w:r>
        <w:t>ПОСТАНОВИЛ:</w:t>
      </w:r>
    </w:p>
    <w:p w:rsidR="00AC55CD">
      <w:pPr>
        <w:pStyle w:val="20"/>
        <w:framePr w:wrap="none" w:vAnchor="page" w:hAnchor="page" w:x="1589" w:y="10252"/>
        <w:shd w:val="clear" w:color="auto" w:fill="auto"/>
        <w:spacing w:after="0" w:line="280" w:lineRule="exact"/>
        <w:ind w:right="6912" w:firstLine="660"/>
        <w:jc w:val="both"/>
      </w:pPr>
      <w:r>
        <w:t xml:space="preserve">Мировой судья              </w:t>
      </w:r>
      <w:r>
        <w:t>подпись</w:t>
      </w:r>
    </w:p>
    <w:p w:rsidR="00AC55CD">
      <w:pPr>
        <w:pStyle w:val="a0"/>
        <w:framePr w:wrap="none" w:vAnchor="page" w:hAnchor="page" w:x="7435" w:y="10252"/>
        <w:shd w:val="clear" w:color="auto" w:fill="auto"/>
        <w:spacing w:line="280" w:lineRule="exact"/>
      </w:pPr>
      <w:r>
        <w:t>Р.М. Нигматуллин</w:t>
      </w:r>
    </w:p>
    <w:p w:rsidR="00AC55CD">
      <w:pPr>
        <w:rPr>
          <w:sz w:val="2"/>
          <w:szCs w:val="2"/>
        </w:rPr>
      </w:pPr>
    </w:p>
    <w:sectPr w:rsidSect="00A83A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AC55CD"/>
    <w:rsid w:val="00146B2E"/>
    <w:rsid w:val="002545FF"/>
    <w:rsid w:val="002F0755"/>
    <w:rsid w:val="00590231"/>
    <w:rsid w:val="008B50C7"/>
    <w:rsid w:val="008C6AF3"/>
    <w:rsid w:val="00A83A79"/>
    <w:rsid w:val="00AC55CD"/>
    <w:rsid w:val="00DA653F"/>
    <w:rsid w:val="00F927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A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3A7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A83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A83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0"/>
    <w:rsid w:val="00A83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A83A79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A83A79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одпись к картинке"/>
    <w:basedOn w:val="Normal"/>
    <w:link w:val="a"/>
    <w:rsid w:val="00A83A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8C6AF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6A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