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0F7A" w:rsidRPr="00CD288E" w:rsidP="001A0F7A">
      <w:pPr>
        <w:ind w:firstLine="709"/>
        <w:jc w:val="right"/>
      </w:pPr>
      <w:r w:rsidRPr="00CD288E">
        <w:t>Дело № 05-0376/6/2022</w:t>
      </w:r>
    </w:p>
    <w:p w:rsidR="001A0F7A" w:rsidRPr="00CD288E" w:rsidP="001A0F7A">
      <w:pPr>
        <w:ind w:firstLine="709"/>
        <w:jc w:val="right"/>
      </w:pPr>
      <w:r w:rsidRPr="00CD288E">
        <w:t>УИД: 16MS0066-01-2022-002314-02</w:t>
      </w:r>
    </w:p>
    <w:p w:rsidR="001A0F7A" w:rsidRPr="00CD288E" w:rsidP="001A0F7A">
      <w:pPr>
        <w:ind w:firstLine="709"/>
        <w:jc w:val="both"/>
      </w:pPr>
    </w:p>
    <w:p w:rsidR="001A0F7A" w:rsidRPr="00CD288E" w:rsidP="001A0F7A">
      <w:pPr>
        <w:ind w:firstLine="709"/>
        <w:jc w:val="center"/>
      </w:pPr>
      <w:r w:rsidRPr="00CD288E">
        <w:t>Постановление</w:t>
      </w:r>
    </w:p>
    <w:p w:rsidR="001A0F7A" w:rsidRPr="00CD288E" w:rsidP="001A0F7A">
      <w:pPr>
        <w:ind w:firstLine="709"/>
        <w:jc w:val="center"/>
      </w:pPr>
      <w:r w:rsidRPr="00CD288E">
        <w:t>о назначении административного наказания</w:t>
      </w:r>
    </w:p>
    <w:p w:rsidR="001A0F7A" w:rsidRPr="00CD288E" w:rsidP="001A0F7A">
      <w:pPr>
        <w:ind w:firstLine="709"/>
        <w:jc w:val="both"/>
      </w:pPr>
    </w:p>
    <w:p w:rsidR="001A0F7A" w:rsidRPr="00CD288E" w:rsidP="001A0F7A">
      <w:pPr>
        <w:ind w:firstLine="709"/>
        <w:jc w:val="both"/>
      </w:pPr>
      <w:r w:rsidRPr="00CD288E">
        <w:rPr>
          <w:rFonts w:eastAsia="Calibri"/>
          <w:lang w:eastAsia="en-US"/>
        </w:rPr>
        <w:t>13.07.2022</w:t>
      </w:r>
      <w:r w:rsidRPr="00CD288E">
        <w:rPr>
          <w:bCs/>
        </w:rPr>
        <w:t xml:space="preserve">                             </w:t>
      </w:r>
      <w:r w:rsidRPr="00CD288E">
        <w:t xml:space="preserve">Город Набережные Челны Республики Татарстан                          </w:t>
      </w:r>
    </w:p>
    <w:p w:rsidR="001A0F7A" w:rsidRPr="00CD288E" w:rsidP="001A0F7A">
      <w:pPr>
        <w:ind w:firstLine="709"/>
        <w:jc w:val="both"/>
      </w:pPr>
    </w:p>
    <w:p w:rsidR="001A0F7A" w:rsidRPr="00CD288E" w:rsidP="001A0F7A">
      <w:pPr>
        <w:ind w:firstLine="709"/>
        <w:jc w:val="both"/>
      </w:pPr>
      <w:r w:rsidRPr="00CD288E">
        <w:t xml:space="preserve">Мировой судья судебного участка № 6 по судебному району г. Набережные Челны Республики Татарстан Лыкова О.С., рассмотрев в режиме видеоконференцсвязи дело об административном правонарушении, предусмотренном ч. 3 статьи 12.8 Кодекса Российской Федерации об административных правонарушениях, в отношении </w:t>
      </w:r>
    </w:p>
    <w:p w:rsidR="001A0F7A" w:rsidRPr="00CD288E" w:rsidP="001A0F7A">
      <w:pPr>
        <w:ind w:firstLine="709"/>
        <w:jc w:val="both"/>
      </w:pPr>
      <w:r w:rsidRPr="00CD288E">
        <w:t xml:space="preserve">Никулин Андрей Валерьевич </w:t>
      </w:r>
      <w:r w:rsidR="003264C5">
        <w:rPr>
          <w:rFonts w:eastAsia="Calibri"/>
          <w:lang w:eastAsia="en-US"/>
        </w:rPr>
        <w:t>…</w:t>
      </w:r>
      <w:r w:rsidRPr="00CD288E">
        <w:t xml:space="preserve"> года рождения, место рождения: </w:t>
      </w:r>
      <w:r w:rsidR="003264C5">
        <w:rPr>
          <w:rFonts w:eastAsia="Calibri"/>
          <w:lang w:eastAsia="en-US"/>
        </w:rPr>
        <w:t>…</w:t>
      </w:r>
      <w:r w:rsidRPr="00CD288E">
        <w:t xml:space="preserve">, место жительства: </w:t>
      </w:r>
      <w:r w:rsidR="003264C5">
        <w:t>…</w:t>
      </w:r>
      <w:r w:rsidRPr="00CD288E">
        <w:t xml:space="preserve">, занят временными заработками, </w:t>
      </w:r>
      <w:r w:rsidR="003264C5">
        <w:t>…</w:t>
      </w:r>
      <w:r w:rsidRPr="00CD288E">
        <w:t>, не имеет инвалидности,</w:t>
      </w:r>
      <w:r w:rsidRPr="00CD288E">
        <w:tab/>
      </w:r>
      <w:r w:rsidRPr="00CD288E">
        <w:tab/>
      </w:r>
      <w:r w:rsidRPr="00CD288E">
        <w:tab/>
        <w:t xml:space="preserve">             </w:t>
      </w:r>
      <w:r w:rsidRPr="00CD288E">
        <w:tab/>
      </w:r>
      <w:r w:rsidRPr="00CD288E">
        <w:tab/>
      </w:r>
      <w:r w:rsidRPr="00CD288E">
        <w:tab/>
      </w:r>
      <w:r w:rsidRPr="00CD288E">
        <w:tab/>
        <w:t xml:space="preserve">                  </w:t>
      </w:r>
      <w:r w:rsidRPr="00CD288E">
        <w:tab/>
      </w:r>
      <w:r w:rsidRPr="00CD288E">
        <w:tab/>
      </w:r>
    </w:p>
    <w:p w:rsidR="001A0F7A" w:rsidRPr="00CD288E" w:rsidP="001A0F7A">
      <w:pPr>
        <w:ind w:firstLine="709"/>
        <w:jc w:val="center"/>
      </w:pPr>
      <w:r w:rsidRPr="00CD288E">
        <w:t>У  С  Т  А  Н  О  В  И  Л:</w:t>
      </w:r>
    </w:p>
    <w:p w:rsidR="001A0F7A" w:rsidRPr="00CD288E" w:rsidP="001A0F7A">
      <w:pPr>
        <w:jc w:val="both"/>
      </w:pPr>
    </w:p>
    <w:p w:rsidR="001A0F7A" w:rsidRPr="00CD288E" w:rsidP="001A0F7A">
      <w:pPr>
        <w:ind w:firstLine="708"/>
        <w:jc w:val="both"/>
      </w:pPr>
      <w:r w:rsidRPr="00CD288E">
        <w:t xml:space="preserve">11.07.2022 в 10:30 час. Никулин Андрей Валерьевич по адресу: г. Набережные Челны Республики Татарстан, </w:t>
      </w:r>
      <w:r w:rsidRPr="00CD288E">
        <w:t>пр-кт</w:t>
      </w:r>
      <w:r w:rsidRPr="00CD288E">
        <w:t xml:space="preserve"> им. Мусы </w:t>
      </w:r>
      <w:r w:rsidRPr="00CD288E">
        <w:t>Джалиля</w:t>
      </w:r>
      <w:r w:rsidRPr="00CD288E">
        <w:t>, д.43, управлял автомобилем V</w:t>
      </w:r>
      <w:r w:rsidR="003264C5">
        <w:t>…</w:t>
      </w:r>
      <w:r w:rsidRPr="00CD288E">
        <w:t xml:space="preserve">, </w:t>
      </w:r>
      <w:r w:rsidR="003264C5">
        <w:t>…</w:t>
      </w:r>
      <w:r w:rsidRPr="00CD288E">
        <w:t xml:space="preserve">/116, в состоянии алкогольного опьянения, не имея права управления транспортным средством, при отсутствии признаков уголовно наказуемого деяния. </w:t>
      </w:r>
    </w:p>
    <w:p w:rsidR="001A0F7A" w:rsidRPr="00CD288E" w:rsidP="001A0F7A">
      <w:pPr>
        <w:ind w:firstLine="708"/>
        <w:jc w:val="both"/>
      </w:pPr>
      <w:r w:rsidRPr="00CD288E">
        <w:rPr>
          <w:rFonts w:eastAsia="Calibri"/>
          <w:lang w:eastAsia="en-US"/>
        </w:rPr>
        <w:t>Никулин Андрей Валерьевич</w:t>
      </w:r>
      <w:r w:rsidRPr="00CD288E">
        <w:t xml:space="preserve"> вину признал полностью. Пояснил, что  подрабатывая на автомойке, взял автомобиль знакомого, имени которого не помнит, т.к. встречался с ним около двух раз, и повез на автомобиле знакомую девушку до остановки. Право управления транспортным средством не приобретал когда-либо, соответствующее обучение не проходил. Ходатайств перед судом не заявил. </w:t>
      </w:r>
    </w:p>
    <w:p w:rsidR="001A0F7A" w:rsidRPr="00CD288E" w:rsidP="001A0F7A">
      <w:pPr>
        <w:ind w:firstLine="708"/>
        <w:jc w:val="both"/>
      </w:pPr>
      <w:r w:rsidRPr="00CD288E">
        <w:t>Исследовав материалы дела, заслушав лицо, в отношении которого ведётся производство по делу, суд приходит к выводу, что обстоятельства, имеющие значение для правильного разрешения настоящего дела, подтверждаются протоколом об административном правонарушении (л.д.2), рапортом инспектора ППСП о полученном по плану «Перехват» сообщении об угоне автомобиля</w:t>
      </w:r>
      <w:r>
        <w:t>, к</w:t>
      </w:r>
      <w:r w:rsidRPr="00CD288E">
        <w:t>отор</w:t>
      </w:r>
      <w:r>
        <w:t>ый</w:t>
      </w:r>
      <w:r w:rsidRPr="00CD288E">
        <w:t xml:space="preserve"> затем был</w:t>
      </w:r>
      <w:r>
        <w:t xml:space="preserve"> остановлен</w:t>
      </w:r>
      <w:r w:rsidRPr="00CD288E">
        <w:t xml:space="preserve"> на остановке «Студенческой», за рулём находился мужчина в серой футболке с</w:t>
      </w:r>
      <w:r w:rsidRPr="00CD288E">
        <w:t xml:space="preserve"> </w:t>
      </w:r>
      <w:r w:rsidRPr="00CD288E">
        <w:t xml:space="preserve">признаками алкогольного опьянения, представившийся Никулиным А.В. (л.д.4), </w:t>
      </w:r>
      <w:r>
        <w:t xml:space="preserve">составленным с применением видеозаписи </w:t>
      </w:r>
      <w:r w:rsidRPr="00CD288E">
        <w:t xml:space="preserve">протоколом об отстранении Никулина А.В. от управления транспортным средством </w:t>
      </w:r>
      <w:r w:rsidRPr="00213D86">
        <w:t>V</w:t>
      </w:r>
      <w:r w:rsidR="003264C5">
        <w:t>…</w:t>
      </w:r>
      <w:r w:rsidRPr="00213D86">
        <w:t xml:space="preserve">, </w:t>
      </w:r>
      <w:r w:rsidR="003264C5">
        <w:t>…</w:t>
      </w:r>
      <w:r w:rsidRPr="00213D86">
        <w:t>/116</w:t>
      </w:r>
      <w:r>
        <w:t>, принадлежащим М</w:t>
      </w:r>
      <w:r w:rsidR="003264C5">
        <w:t>…</w:t>
      </w:r>
      <w:r>
        <w:t>.</w:t>
      </w:r>
      <w:r w:rsidRPr="00213D86">
        <w:t xml:space="preserve"> </w:t>
      </w:r>
      <w:r w:rsidRPr="00CD288E">
        <w:t xml:space="preserve">(л.д.5) и актом освидетельствования с приобщённым к нему бумажным носителем (результат 0, 426 </w:t>
      </w:r>
      <w:r w:rsidRPr="00CD288E">
        <w:t>mg</w:t>
      </w:r>
      <w:r w:rsidRPr="00CD288E">
        <w:t>/</w:t>
      </w:r>
      <w:r>
        <w:rPr>
          <w:lang w:val="en-US"/>
        </w:rPr>
        <w:t>l</w:t>
      </w:r>
      <w:r w:rsidRPr="00CD288E">
        <w:t xml:space="preserve">) (л.д.5, 6), </w:t>
      </w:r>
      <w:r>
        <w:t xml:space="preserve">а также </w:t>
      </w:r>
      <w:r w:rsidRPr="00CD288E">
        <w:t>справкой о том, что Никулину А.В. не выдавалось</w:t>
      </w:r>
      <w:r w:rsidRPr="00CD288E">
        <w:t xml:space="preserve"> удостоверение на право управления транспортными средствами (л.д.8).</w:t>
      </w:r>
    </w:p>
    <w:p w:rsidR="001A0F7A" w:rsidRPr="00CD288E" w:rsidP="001A0F7A">
      <w:pPr>
        <w:ind w:firstLine="708"/>
        <w:jc w:val="both"/>
      </w:pPr>
      <w:r w:rsidRPr="00CD288E">
        <w:t>Правовые основы обеспечения безопасности дорожного движения на территории Российской Федерации определяются Федеральным законом от 10.12.1995 N 196-ФЗ "О безопасности дорожного движения" и утвержденными постановлением Совета Министров - Правительства Российской Федерации от 23.10.1993 N 1090 Правилами дорожного движения Российской Федерации, в соответствии с которыми запрещается эксплуатация транспортных средств лицами, находящимися в состоянии опьянения (алкогольного, наркотического или иного токсического), управление транспортными средствами в</w:t>
      </w:r>
      <w:r w:rsidRPr="00CD288E">
        <w:t xml:space="preserve"> </w:t>
      </w:r>
      <w:r w:rsidRPr="00CD288E">
        <w:t>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 (пункт 2.1 статьи 19 указанного федерального закона и пункт 2.7 Правил дорожного движения Российской Федерации).</w:t>
      </w:r>
    </w:p>
    <w:p w:rsidR="001A0F7A" w:rsidRPr="00CD288E" w:rsidP="001A0F7A">
      <w:pPr>
        <w:ind w:firstLine="708"/>
        <w:jc w:val="both"/>
      </w:pPr>
      <w:r w:rsidRPr="00CD288E">
        <w:t>Согласно пункту 1.3 Правил дорожного движения Российской Федерации участники дорожного движения обязаны знать и соблюдать относящиеся к ним требования Правил дорожного движения.</w:t>
      </w:r>
    </w:p>
    <w:p w:rsidR="001A0F7A" w:rsidRPr="00CD288E" w:rsidP="001A0F7A">
      <w:pPr>
        <w:ind w:firstLine="708"/>
        <w:jc w:val="both"/>
      </w:pPr>
      <w:r w:rsidRPr="00CD288E">
        <w:t xml:space="preserve">Согласно примечанию к статье 12.8 Кодекса Российской Федерации об административных правонарушениях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  <w:r w:rsidRPr="00CD288E">
        <w:t>Административная ответственность, предусмотренная названной статьей, наступает, в частности,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1A0F7A" w:rsidRPr="00CD288E" w:rsidP="001A0F7A">
      <w:pPr>
        <w:ind w:firstLine="708"/>
        <w:jc w:val="both"/>
      </w:pPr>
      <w:r w:rsidRPr="00CD288E">
        <w:t>Согласно пункту 2.1.1 ПДД РФ водитель механического транспортного средства обязан иметь при себе водительское удостоверение.</w:t>
      </w:r>
    </w:p>
    <w:p w:rsidR="001A0F7A" w:rsidRPr="00CD288E" w:rsidP="001A0F7A">
      <w:pPr>
        <w:ind w:firstLine="708"/>
        <w:jc w:val="both"/>
      </w:pPr>
      <w:r w:rsidRPr="00CD288E">
        <w:t>Содеянное лицом, в отношении которого ведётся производство по делу, мировой  судья квалифицирует по части 3 статьи 12.8 Кодекса Российской Федерации об административных правонарушениях как управление транспортным средством водителем, находящимся в состоянии опьянения,  не имеющим права управления транспортными средствами, когда такие действия не содержат уголовно наказуемого деяния, что влечет административный арест на срок от десяти до пятнадцати суток или наложение административного</w:t>
      </w:r>
      <w:r w:rsidRPr="00CD288E">
        <w:t xml:space="preserve">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1A0F7A" w:rsidRPr="00CD288E" w:rsidP="001A0F7A">
      <w:pPr>
        <w:autoSpaceDE w:val="0"/>
        <w:autoSpaceDN w:val="0"/>
        <w:adjustRightInd w:val="0"/>
        <w:jc w:val="both"/>
      </w:pPr>
      <w:r w:rsidRPr="00CD288E">
        <w:tab/>
        <w:t xml:space="preserve">При назначении наказания мировой судья принимает во внимание конкретные обстоятельства совершения правонарушения, данные о личности правонарушителя, его имущественное положение, смягчающие административную ответственность обстоятельства – признание вины и </w:t>
      </w:r>
      <w:r w:rsidR="003264C5">
        <w:t>…</w:t>
      </w:r>
      <w:r w:rsidRPr="00CD288E">
        <w:t xml:space="preserve">, отсутствие отягчающих обстоятельств, сведений о которых в деле не имеется. </w:t>
      </w:r>
    </w:p>
    <w:p w:rsidR="001A0F7A" w:rsidRPr="00CD288E" w:rsidP="001A0F7A">
      <w:pPr>
        <w:autoSpaceDE w:val="0"/>
        <w:autoSpaceDN w:val="0"/>
        <w:adjustRightInd w:val="0"/>
        <w:ind w:firstLine="709"/>
        <w:jc w:val="both"/>
      </w:pPr>
      <w:r w:rsidRPr="00CD288E">
        <w:t>Мировой судья считает необходимым и достаточным установить по данному делу наказание в виде ареста сроком 12 суток.</w:t>
      </w:r>
    </w:p>
    <w:p w:rsidR="001A0F7A" w:rsidRPr="00CD288E" w:rsidP="001A0F7A">
      <w:pPr>
        <w:autoSpaceDE w:val="0"/>
        <w:autoSpaceDN w:val="0"/>
        <w:adjustRightInd w:val="0"/>
        <w:ind w:firstLine="709"/>
        <w:jc w:val="both"/>
      </w:pPr>
      <w:r w:rsidRPr="00CD288E">
        <w:t>Обстоятельств, препятствующих назначению ареста, не выявлено.</w:t>
      </w:r>
    </w:p>
    <w:p w:rsidR="001A0F7A" w:rsidRPr="00CD288E" w:rsidP="001A0F7A">
      <w:pPr>
        <w:jc w:val="both"/>
      </w:pPr>
      <w:r w:rsidRPr="00CD288E">
        <w:tab/>
        <w:t>На основании изложенного, руководствуясь статьями 23.1, 29.9-29.11 Кодекса Российской Федерации об административных правонарушениях, мировой судья</w:t>
      </w:r>
    </w:p>
    <w:p w:rsidR="001A0F7A" w:rsidRPr="00CD288E" w:rsidP="001A0F7A">
      <w:pPr>
        <w:jc w:val="both"/>
      </w:pPr>
    </w:p>
    <w:p w:rsidR="001A0F7A" w:rsidRPr="00CD288E" w:rsidP="001A0F7A">
      <w:pPr>
        <w:jc w:val="center"/>
      </w:pPr>
      <w:r w:rsidRPr="00CD288E">
        <w:t>П</w:t>
      </w:r>
      <w:r w:rsidRPr="00CD288E">
        <w:t xml:space="preserve">  О  С  Т  А  Н  О  В  И  Л :</w:t>
      </w:r>
    </w:p>
    <w:p w:rsidR="001A0F7A" w:rsidRPr="00CD288E" w:rsidP="001A0F7A">
      <w:pPr>
        <w:jc w:val="center"/>
      </w:pPr>
    </w:p>
    <w:p w:rsidR="001A0F7A" w:rsidRPr="00CD288E" w:rsidP="001A0F7A">
      <w:pPr>
        <w:ind w:firstLine="720"/>
        <w:jc w:val="both"/>
      </w:pPr>
      <w:r w:rsidRPr="00CD288E">
        <w:t>лицу, в отношении которого ведётся производство по делу: Никулин Андрей Валерьевич за совершение административного правонарушения, предусмотренного частью 3 статьи 12.8 Кодекса Российской Федерации об административных правонарушениях, назначить наказание в виде административного ареста сроком на 12 (двенадцать) суток.</w:t>
      </w:r>
    </w:p>
    <w:p w:rsidR="001A0F7A" w:rsidRPr="00CD288E" w:rsidP="001A0F7A">
      <w:pPr>
        <w:ind w:firstLine="720"/>
        <w:jc w:val="both"/>
      </w:pPr>
      <w:r w:rsidRPr="00CD288E">
        <w:t>Постановление об административном аресте Управлению Министерства  внутренних дел России по г. Набережные Челны привести к исполнению немедленно.</w:t>
      </w:r>
    </w:p>
    <w:p w:rsidR="001A0F7A" w:rsidRPr="00CD288E" w:rsidP="001A0F7A">
      <w:pPr>
        <w:ind w:firstLine="720"/>
        <w:jc w:val="both"/>
      </w:pPr>
      <w:r w:rsidRPr="00CD288E">
        <w:t>Срок административного задержания, исчисляемый с момента доставления (11.43</w:t>
      </w:r>
      <w:r>
        <w:t> </w:t>
      </w:r>
      <w:r w:rsidRPr="00CD288E">
        <w:t>час. 11.07.2022), включить в срок административного ареста.</w:t>
      </w:r>
    </w:p>
    <w:p w:rsidR="001A0F7A" w:rsidRPr="00CD288E" w:rsidP="001A0F7A">
      <w:pPr>
        <w:ind w:firstLine="720"/>
        <w:jc w:val="both"/>
      </w:pPr>
      <w:r w:rsidRPr="00CD288E">
        <w:t>На постановление может быть подана жалоба в течение десяти суток со дня получения копии постановления в Набережночелнинский городской суд Республики Татарстан через мирового судью либо непосредственно в городской суд.</w:t>
      </w:r>
    </w:p>
    <w:p w:rsidR="001A0F7A" w:rsidRPr="00CD288E" w:rsidP="001A0F7A">
      <w:pPr>
        <w:ind w:firstLine="720"/>
        <w:jc w:val="both"/>
      </w:pPr>
    </w:p>
    <w:p w:rsidR="001A0F7A" w:rsidRPr="00CD288E" w:rsidP="001A0F7A">
      <w:pPr>
        <w:ind w:firstLine="709"/>
        <w:jc w:val="both"/>
      </w:pPr>
      <w:r w:rsidRPr="00CD288E">
        <w:t xml:space="preserve">Мировой судья                               </w:t>
      </w:r>
      <w:r w:rsidRPr="00CD288E">
        <w:rPr>
          <w:i/>
        </w:rPr>
        <w:t>подпись</w:t>
      </w:r>
      <w:r w:rsidRPr="00CD288E">
        <w:tab/>
        <w:t xml:space="preserve">                      Лыкова О.С. </w:t>
      </w:r>
    </w:p>
    <w:p w:rsidR="001672A8"/>
    <w:sectPr w:rsidSect="00BD5A6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083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http://server/XLP6/</w:t>
          </w:r>
        </w:p>
      </w:tc>
      <w:tc>
        <w:tcPr>
          <w:tcW w:w="693" w:type="dxa"/>
          <w:shd w:val="clear" w:color="auto" w:fill="auto"/>
        </w:tcPr>
        <w:p w:rsidR="00402F8D" w:rsidRPr="00034DF8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034DF8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7A"/>
    <w:rsid w:val="00034DF8"/>
    <w:rsid w:val="000944D5"/>
    <w:rsid w:val="001672A8"/>
    <w:rsid w:val="001A0F7A"/>
    <w:rsid w:val="00213D86"/>
    <w:rsid w:val="003264C5"/>
    <w:rsid w:val="00402F8D"/>
    <w:rsid w:val="007432DE"/>
    <w:rsid w:val="00CD288E"/>
    <w:rsid w:val="00FC03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A0F7A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A0F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1A0F7A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1A0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