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B62" w:rsidP="00DA7B6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05-0375/6/2022</w:t>
      </w:r>
    </w:p>
    <w:p w:rsidR="00DA7B62" w:rsidP="00DA7B6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16MS0062-01-2022-001690-49</w:t>
      </w:r>
    </w:p>
    <w:p w:rsidR="00DA7B62" w:rsidP="00DA7B62">
      <w:pPr>
        <w:ind w:firstLine="709"/>
        <w:jc w:val="both"/>
        <w:rPr>
          <w:sz w:val="25"/>
          <w:szCs w:val="25"/>
        </w:rPr>
      </w:pPr>
    </w:p>
    <w:p w:rsidR="00DA7B62" w:rsidP="00DA7B6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DA7B62" w:rsidP="00DA7B6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DA7B62" w:rsidP="00DA7B62">
      <w:pPr>
        <w:ind w:firstLine="709"/>
        <w:jc w:val="both"/>
        <w:rPr>
          <w:sz w:val="25"/>
          <w:szCs w:val="25"/>
        </w:rPr>
      </w:pPr>
    </w:p>
    <w:p w:rsidR="00DA7B62" w:rsidP="00DA7B62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11.07.2022</w:t>
      </w:r>
      <w:r>
        <w:rPr>
          <w:bCs/>
          <w:sz w:val="25"/>
          <w:szCs w:val="25"/>
        </w:rPr>
        <w:t xml:space="preserve">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DA7B62" w:rsidP="00DA7B62">
      <w:pPr>
        <w:ind w:firstLine="709"/>
        <w:jc w:val="both"/>
        <w:rPr>
          <w:sz w:val="25"/>
          <w:szCs w:val="25"/>
        </w:rPr>
      </w:pPr>
    </w:p>
    <w:p w:rsidR="00DA7B62" w:rsidP="00DA7B6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A7B62" w:rsidP="00DA7B6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Зайнутдинов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Альфрид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Альфридович</w:t>
      </w:r>
      <w:r>
        <w:rPr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временно проживает по адресу: г. Набережные Челны,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холост, работает оператором в ООО «С</w:t>
      </w:r>
      <w:r>
        <w:rPr>
          <w:sz w:val="25"/>
          <w:szCs w:val="25"/>
        </w:rPr>
        <w:t>…</w:t>
      </w:r>
      <w:r>
        <w:rPr>
          <w:sz w:val="25"/>
          <w:szCs w:val="25"/>
        </w:rPr>
        <w:t>»,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DA7B62" w:rsidP="00DA7B6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DA7B62" w:rsidP="00DA7B62">
      <w:pPr>
        <w:jc w:val="both"/>
        <w:rPr>
          <w:sz w:val="25"/>
          <w:szCs w:val="25"/>
        </w:rPr>
      </w:pPr>
    </w:p>
    <w:p w:rsidR="00DA7B62" w:rsidP="00DA7B6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09.07.2022 в 14:50 час. </w:t>
      </w:r>
      <w:r>
        <w:rPr>
          <w:sz w:val="25"/>
          <w:szCs w:val="25"/>
        </w:rPr>
        <w:t>Зайнутдинов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Альфрид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Альфридович</w:t>
      </w:r>
      <w:r>
        <w:rPr>
          <w:sz w:val="25"/>
          <w:szCs w:val="25"/>
        </w:rPr>
        <w:t xml:space="preserve"> находился по адресу: ул. Центральная, напротив дома 6 п. ГЭС г. Набережные Челны (Центральный пляж),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DA7B62" w:rsidP="00DA7B62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Зайнутдинов</w:t>
      </w:r>
      <w:r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Альфрид</w:t>
      </w:r>
      <w:r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Альфридович</w:t>
      </w:r>
      <w:r>
        <w:rPr>
          <w:sz w:val="25"/>
          <w:szCs w:val="25"/>
        </w:rPr>
        <w:t xml:space="preserve"> вину не отрицал. Ходатайств не заявил. </w:t>
      </w:r>
    </w:p>
    <w:p w:rsidR="00DA7B62" w:rsidP="00DA7B6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 названного лица,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не реагировавшего на просьбы отдыхающих покинуть пляж, результатами освидетельствования на</w:t>
      </w:r>
      <w:r>
        <w:rPr>
          <w:sz w:val="25"/>
          <w:szCs w:val="25"/>
        </w:rPr>
        <w:t xml:space="preserve"> состояние опьянения (1,176, 1,143 мг/л), рапортом начальника смены Дежурной части отдела полиции «Комсомольский» о </w:t>
      </w:r>
      <w:r>
        <w:rPr>
          <w:sz w:val="25"/>
          <w:szCs w:val="25"/>
        </w:rPr>
        <w:t>сообщении</w:t>
      </w:r>
      <w:r>
        <w:rPr>
          <w:sz w:val="25"/>
          <w:szCs w:val="25"/>
        </w:rPr>
        <w:t xml:space="preserve"> о пьяных мужчинах напротив киоска мороженого, рапортом полицейского об обстоятельствах задержания </w:t>
      </w:r>
      <w:r>
        <w:rPr>
          <w:sz w:val="25"/>
          <w:szCs w:val="25"/>
        </w:rPr>
        <w:t>Зайнутдинова</w:t>
      </w:r>
      <w:r>
        <w:rPr>
          <w:sz w:val="25"/>
          <w:szCs w:val="25"/>
        </w:rPr>
        <w:t xml:space="preserve"> А.А.</w:t>
      </w:r>
    </w:p>
    <w:p w:rsidR="00DA7B62" w:rsidP="00DA7B6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A7B62" w:rsidP="00DA7B62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отсутствие отягчающих обстоятельств. </w:t>
      </w:r>
    </w:p>
    <w:p w:rsidR="00DA7B62" w:rsidP="00DA7B6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минимально предусмотренным санкцией статьи сроком.</w:t>
      </w:r>
    </w:p>
    <w:p w:rsidR="00DA7B62" w:rsidP="00DA7B6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DA7B62" w:rsidP="00DA7B62">
      <w:pPr>
        <w:jc w:val="both"/>
        <w:rPr>
          <w:sz w:val="25"/>
          <w:szCs w:val="25"/>
        </w:rPr>
      </w:pPr>
    </w:p>
    <w:p w:rsidR="00DA7B62" w:rsidP="00DA7B62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DA7B62" w:rsidP="00DA7B62">
      <w:pPr>
        <w:jc w:val="center"/>
        <w:rPr>
          <w:sz w:val="25"/>
          <w:szCs w:val="25"/>
        </w:rPr>
      </w:pPr>
    </w:p>
    <w:p w:rsidR="00DA7B62" w:rsidP="00DA7B6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Лицу, в отношении которого ведётся производство по делу: </w:t>
      </w:r>
      <w:r>
        <w:rPr>
          <w:sz w:val="25"/>
          <w:szCs w:val="25"/>
        </w:rPr>
        <w:t>Зайнутдинов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Альфрид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Альфридович</w:t>
      </w:r>
      <w:r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2 (двое) суток.</w:t>
      </w:r>
    </w:p>
    <w:p w:rsidR="00DA7B62" w:rsidP="00DA7B6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Управлению Министерства  внутренних дел России по г. набережные Челны привести к исполнению немедленно.</w:t>
      </w:r>
    </w:p>
    <w:p w:rsidR="00DA7B62" w:rsidP="00DA7B6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(15.07 час. 09.07.2022), включить в срок административного ареста.</w:t>
      </w:r>
    </w:p>
    <w:p w:rsidR="00DA7B62" w:rsidP="00DA7B6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DA7B62" w:rsidP="00DA7B62">
      <w:pPr>
        <w:ind w:firstLine="720"/>
        <w:jc w:val="both"/>
        <w:rPr>
          <w:sz w:val="25"/>
          <w:szCs w:val="25"/>
        </w:rPr>
      </w:pPr>
    </w:p>
    <w:p w:rsidR="00DA7B62" w:rsidP="00DA7B6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Лыкова О.С. </w:t>
      </w:r>
    </w:p>
    <w:p w:rsidR="00CA5D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41"/>
    <w:rsid w:val="00994841"/>
    <w:rsid w:val="00CA5DB1"/>
    <w:rsid w:val="00DA7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