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6763BA">
        <w:rPr>
          <w:color w:val="000000"/>
          <w:sz w:val="28"/>
          <w:szCs w:val="28"/>
        </w:rPr>
        <w:t>120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6763BA">
        <w:rPr>
          <w:color w:val="000000"/>
          <w:sz w:val="28"/>
          <w:szCs w:val="28"/>
        </w:rPr>
        <w:t>000739</w:t>
      </w:r>
      <w:r w:rsidR="00AF44BE">
        <w:rPr>
          <w:color w:val="000000"/>
          <w:sz w:val="28"/>
          <w:szCs w:val="28"/>
        </w:rPr>
        <w:t>-</w:t>
      </w:r>
      <w:r w:rsidR="006763BA">
        <w:rPr>
          <w:color w:val="000000"/>
          <w:sz w:val="28"/>
          <w:szCs w:val="28"/>
        </w:rPr>
        <w:t>54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Богатырева Александра Александровича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330A29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03 апреля</w:t>
      </w:r>
      <w:r w:rsidR="006B202E">
        <w:rPr>
          <w:iCs/>
          <w:sz w:val="28"/>
          <w:szCs w:val="28"/>
        </w:rPr>
        <w:t xml:space="preserve"> 2022 года в </w:t>
      </w:r>
      <w:r>
        <w:rPr>
          <w:iCs/>
          <w:sz w:val="28"/>
          <w:szCs w:val="28"/>
        </w:rPr>
        <w:t>23 часа 40</w:t>
      </w:r>
      <w:r w:rsidR="006B202E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Богатырев А.А.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330A29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</w:t>
      </w:r>
      <w:r w:rsidR="00394C6D">
        <w:rPr>
          <w:iCs/>
          <w:sz w:val="28"/>
          <w:szCs w:val="28"/>
        </w:rPr>
        <w:t>города</w:t>
      </w:r>
      <w:r w:rsidRPr="00AF44BE" w:rsidR="00536CCF">
        <w:rPr>
          <w:sz w:val="28"/>
          <w:szCs w:val="28"/>
        </w:rPr>
        <w:t>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6763BA">
        <w:rPr>
          <w:iCs/>
          <w:sz w:val="28"/>
          <w:szCs w:val="28"/>
        </w:rPr>
        <w:t>Богатырев А.А.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6763BA">
        <w:rPr>
          <w:rFonts w:ascii="Times New Roman" w:hAnsi="Times New Roman" w:cs="Times New Roman"/>
          <w:iCs/>
          <w:sz w:val="28"/>
          <w:szCs w:val="28"/>
        </w:rPr>
        <w:t>Богатырева А.А.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от </w:t>
      </w:r>
      <w:r w:rsidR="006763BA">
        <w:rPr>
          <w:rFonts w:ascii="Times New Roman" w:hAnsi="Times New Roman" w:cs="Times New Roman"/>
          <w:iCs/>
          <w:sz w:val="28"/>
          <w:szCs w:val="28"/>
        </w:rPr>
        <w:t>04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330A29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6763BA">
        <w:rPr>
          <w:rFonts w:ascii="Times New Roman" w:hAnsi="Times New Roman" w:cs="Times New Roman"/>
          <w:iCs/>
          <w:sz w:val="28"/>
          <w:szCs w:val="28"/>
        </w:rPr>
        <w:t>03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6763BA">
        <w:rPr>
          <w:rFonts w:ascii="Times New Roman" w:hAnsi="Times New Roman" w:cs="Times New Roman"/>
          <w:iCs/>
          <w:sz w:val="28"/>
          <w:szCs w:val="28"/>
        </w:rPr>
        <w:t>23 часа 40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="006763BA">
        <w:rPr>
          <w:rFonts w:ascii="Times New Roman" w:hAnsi="Times New Roman" w:cs="Times New Roman"/>
          <w:iCs/>
          <w:sz w:val="28"/>
          <w:szCs w:val="28"/>
        </w:rPr>
        <w:t>Богатырев А.А.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</w:t>
      </w:r>
      <w:r w:rsidR="006763BA">
        <w:rPr>
          <w:rFonts w:ascii="Times New Roman" w:hAnsi="Times New Roman" w:cs="Times New Roman"/>
          <w:iCs/>
          <w:sz w:val="28"/>
          <w:szCs w:val="28"/>
        </w:rPr>
        <w:t>в 12 подъезде дома 44</w:t>
      </w:r>
      <w:r w:rsidR="006763BA">
        <w:rPr>
          <w:rFonts w:ascii="Times New Roman" w:hAnsi="Times New Roman" w:cs="Times New Roman"/>
          <w:iCs/>
          <w:sz w:val="28"/>
          <w:szCs w:val="28"/>
        </w:rPr>
        <w:t>/</w:t>
      </w:r>
      <w:r w:rsidR="006763BA">
        <w:rPr>
          <w:rFonts w:ascii="Times New Roman" w:hAnsi="Times New Roman" w:cs="Times New Roman"/>
          <w:iCs/>
          <w:sz w:val="28"/>
          <w:szCs w:val="28"/>
        </w:rPr>
        <w:t>11 новой части города Набережные Челны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6763BA">
        <w:rPr>
          <w:rFonts w:ascii="Times New Roman" w:hAnsi="Times New Roman" w:cs="Times New Roman"/>
          <w:sz w:val="28"/>
          <w:szCs w:val="28"/>
        </w:rPr>
        <w:t>04.04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6763BA">
        <w:rPr>
          <w:rFonts w:ascii="Times New Roman" w:hAnsi="Times New Roman" w:cs="Times New Roman"/>
          <w:sz w:val="28"/>
          <w:szCs w:val="28"/>
        </w:rPr>
        <w:t>Богатырева А.А.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>составил</w:t>
      </w:r>
      <w:r w:rsidR="00B30A16">
        <w:rPr>
          <w:rFonts w:ascii="Times New Roman" w:hAnsi="Times New Roman" w:cs="Times New Roman"/>
          <w:sz w:val="28"/>
          <w:szCs w:val="28"/>
        </w:rPr>
        <w:t xml:space="preserve"> </w:t>
      </w:r>
      <w:r w:rsidR="006763BA">
        <w:rPr>
          <w:rFonts w:ascii="Times New Roman" w:hAnsi="Times New Roman" w:cs="Times New Roman"/>
          <w:sz w:val="28"/>
          <w:szCs w:val="28"/>
        </w:rPr>
        <w:t>1,149</w:t>
      </w:r>
      <w:r w:rsidR="00181378">
        <w:rPr>
          <w:rFonts w:ascii="Times New Roman" w:hAnsi="Times New Roman" w:cs="Times New Roman"/>
          <w:sz w:val="28"/>
          <w:szCs w:val="28"/>
        </w:rPr>
        <w:t xml:space="preserve"> (</w:t>
      </w:r>
      <w:r w:rsidR="00181378">
        <w:rPr>
          <w:rFonts w:ascii="Times New Roman" w:hAnsi="Times New Roman" w:cs="Times New Roman"/>
          <w:sz w:val="28"/>
          <w:szCs w:val="28"/>
        </w:rPr>
        <w:t>л.д</w:t>
      </w:r>
      <w:r w:rsidR="00181378">
        <w:rPr>
          <w:rFonts w:ascii="Times New Roman" w:hAnsi="Times New Roman" w:cs="Times New Roman"/>
          <w:sz w:val="28"/>
          <w:szCs w:val="28"/>
        </w:rPr>
        <w:t>.</w:t>
      </w:r>
      <w:r w:rsidR="006763BA">
        <w:rPr>
          <w:rFonts w:ascii="Times New Roman" w:hAnsi="Times New Roman" w:cs="Times New Roman"/>
          <w:sz w:val="28"/>
          <w:szCs w:val="28"/>
        </w:rPr>
        <w:t xml:space="preserve"> 6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6763BA">
        <w:rPr>
          <w:rFonts w:ascii="Times New Roman" w:hAnsi="Times New Roman" w:cs="Times New Roman"/>
          <w:sz w:val="28"/>
          <w:szCs w:val="28"/>
        </w:rPr>
        <w:t>Богатыревым А.А</w:t>
      </w:r>
      <w:r w:rsidR="00401E23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6763BA">
        <w:rPr>
          <w:iCs/>
          <w:sz w:val="28"/>
          <w:szCs w:val="28"/>
        </w:rPr>
        <w:t>Богатырева А.А.</w:t>
      </w:r>
      <w:r w:rsidRPr="001A58F7">
        <w:rPr>
          <w:iCs/>
          <w:sz w:val="28"/>
          <w:szCs w:val="28"/>
        </w:rPr>
        <w:t xml:space="preserve"> установлено, что </w:t>
      </w:r>
      <w:r w:rsidR="0060433B">
        <w:rPr>
          <w:iCs/>
          <w:sz w:val="28"/>
          <w:szCs w:val="28"/>
        </w:rPr>
        <w:t xml:space="preserve">он </w:t>
      </w:r>
      <w:r w:rsidR="006763BA">
        <w:rPr>
          <w:iCs/>
          <w:sz w:val="28"/>
          <w:szCs w:val="28"/>
        </w:rPr>
        <w:t>работает</w:t>
      </w:r>
      <w:r w:rsidRPr="001A58F7">
        <w:rPr>
          <w:iCs/>
          <w:sz w:val="28"/>
          <w:szCs w:val="28"/>
        </w:rPr>
        <w:t>.</w:t>
      </w:r>
      <w:r w:rsidR="0060433B">
        <w:rPr>
          <w:iCs/>
          <w:sz w:val="28"/>
          <w:szCs w:val="28"/>
        </w:rPr>
        <w:t xml:space="preserve"> Указанные обстоятельства</w:t>
      </w:r>
      <w:r w:rsidR="006763BA">
        <w:rPr>
          <w:iCs/>
          <w:sz w:val="28"/>
          <w:szCs w:val="28"/>
        </w:rPr>
        <w:t>, а также признание вины</w:t>
      </w:r>
      <w:r w:rsidR="0060433B">
        <w:rPr>
          <w:iCs/>
          <w:sz w:val="28"/>
          <w:szCs w:val="28"/>
        </w:rPr>
        <w:t xml:space="preserve"> </w:t>
      </w:r>
      <w:r w:rsidR="00394C6D">
        <w:rPr>
          <w:iCs/>
          <w:sz w:val="28"/>
          <w:szCs w:val="28"/>
        </w:rPr>
        <w:t xml:space="preserve">суд учитывает 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6763BA">
        <w:rPr>
          <w:iCs/>
          <w:sz w:val="28"/>
          <w:szCs w:val="28"/>
        </w:rPr>
        <w:t>Богатырева Александра Александровича</w:t>
      </w:r>
      <w:r w:rsidRPr="001A58F7" w:rsidR="006763BA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6763BA">
        <w:rPr>
          <w:iCs/>
          <w:sz w:val="28"/>
          <w:szCs w:val="28"/>
        </w:rPr>
        <w:t>5 (пять) суток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6763BA">
        <w:rPr>
          <w:iCs/>
          <w:sz w:val="28"/>
          <w:szCs w:val="28"/>
        </w:rPr>
        <w:t>01:18 04 апреля</w:t>
      </w:r>
      <w:r w:rsidR="0008475E">
        <w:rPr>
          <w:iCs/>
          <w:sz w:val="28"/>
          <w:szCs w:val="28"/>
        </w:rPr>
        <w:t xml:space="preserve">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29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C0998"/>
    <w:rsid w:val="000F6D49"/>
    <w:rsid w:val="00181378"/>
    <w:rsid w:val="00190F50"/>
    <w:rsid w:val="001A58F7"/>
    <w:rsid w:val="002A1EBF"/>
    <w:rsid w:val="002F7B67"/>
    <w:rsid w:val="00330A29"/>
    <w:rsid w:val="00394C6D"/>
    <w:rsid w:val="003E4068"/>
    <w:rsid w:val="00401E23"/>
    <w:rsid w:val="004E330C"/>
    <w:rsid w:val="00535032"/>
    <w:rsid w:val="00536CCF"/>
    <w:rsid w:val="0060433B"/>
    <w:rsid w:val="006763BA"/>
    <w:rsid w:val="006A1949"/>
    <w:rsid w:val="006B19BF"/>
    <w:rsid w:val="006B202E"/>
    <w:rsid w:val="006C375A"/>
    <w:rsid w:val="007152F0"/>
    <w:rsid w:val="007241D0"/>
    <w:rsid w:val="00743C58"/>
    <w:rsid w:val="0077598C"/>
    <w:rsid w:val="007A4E3E"/>
    <w:rsid w:val="007B3A0D"/>
    <w:rsid w:val="007D6ED6"/>
    <w:rsid w:val="00825157"/>
    <w:rsid w:val="00831551"/>
    <w:rsid w:val="00962A55"/>
    <w:rsid w:val="009E6392"/>
    <w:rsid w:val="009F4C5B"/>
    <w:rsid w:val="00A309FB"/>
    <w:rsid w:val="00AB67A3"/>
    <w:rsid w:val="00AF44BE"/>
    <w:rsid w:val="00B12E4A"/>
    <w:rsid w:val="00B21036"/>
    <w:rsid w:val="00B30A16"/>
    <w:rsid w:val="00BF0B40"/>
    <w:rsid w:val="00C005D0"/>
    <w:rsid w:val="00C92773"/>
    <w:rsid w:val="00D52488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