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CF" w:rsidP="00793FC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8"/>
          <w:szCs w:val="28"/>
        </w:rPr>
        <w:t>ДЕЛО №5-43</w:t>
      </w:r>
      <w:r w:rsidR="001478A3">
        <w:rPr>
          <w:sz w:val="28"/>
          <w:szCs w:val="28"/>
        </w:rPr>
        <w:t>6</w:t>
      </w:r>
      <w:r>
        <w:rPr>
          <w:sz w:val="28"/>
          <w:szCs w:val="28"/>
        </w:rPr>
        <w:t>/19/2022</w:t>
      </w:r>
    </w:p>
    <w:p w:rsidR="00793FCF" w:rsidP="00793FCF">
      <w:pPr>
        <w:jc w:val="right"/>
        <w:rPr>
          <w:sz w:val="20"/>
          <w:szCs w:val="20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0075-01-2022-</w:t>
      </w:r>
      <w:r w:rsidR="001478A3">
        <w:rPr>
          <w:sz w:val="28"/>
          <w:szCs w:val="28"/>
        </w:rPr>
        <w:t>002123</w:t>
      </w:r>
      <w:r>
        <w:rPr>
          <w:sz w:val="28"/>
          <w:szCs w:val="28"/>
        </w:rPr>
        <w:t>-</w:t>
      </w:r>
      <w:r w:rsidR="001478A3">
        <w:rPr>
          <w:sz w:val="28"/>
          <w:szCs w:val="28"/>
        </w:rPr>
        <w:t>98</w:t>
      </w:r>
      <w:r w:rsidR="002268AD">
        <w:rPr>
          <w:sz w:val="20"/>
          <w:szCs w:val="20"/>
        </w:rPr>
        <w:t xml:space="preserve">               </w:t>
      </w:r>
    </w:p>
    <w:p w:rsidR="00793FCF" w:rsidP="00793FCF">
      <w:pPr>
        <w:jc w:val="both"/>
        <w:rPr>
          <w:sz w:val="20"/>
          <w:szCs w:val="20"/>
        </w:rPr>
      </w:pPr>
    </w:p>
    <w:p w:rsidR="00793FCF" w:rsidP="00793F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68AD" w:rsidP="004843D8">
      <w:pPr>
        <w:tabs>
          <w:tab w:val="left" w:pos="6000"/>
        </w:tabs>
        <w:jc w:val="right"/>
        <w:rPr>
          <w:sz w:val="28"/>
          <w:szCs w:val="28"/>
        </w:rPr>
      </w:pPr>
    </w:p>
    <w:p w:rsidR="002268AD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</w:t>
      </w:r>
      <w:r w:rsidR="001A6C8A">
        <w:rPr>
          <w:sz w:val="28"/>
          <w:szCs w:val="28"/>
        </w:rPr>
        <w:t>2</w:t>
      </w:r>
      <w:r w:rsidRPr="00333FC2">
        <w:rPr>
          <w:sz w:val="28"/>
          <w:szCs w:val="28"/>
        </w:rPr>
        <w:t>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5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город Набережные Челны 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Республика Татарстан</w:t>
      </w:r>
    </w:p>
    <w:p w:rsidR="001A6C8A" w:rsidP="00C1656E">
      <w:pPr>
        <w:ind w:firstLine="708"/>
        <w:jc w:val="both"/>
        <w:rPr>
          <w:sz w:val="28"/>
          <w:szCs w:val="28"/>
        </w:rPr>
      </w:pPr>
      <w:r w:rsidRPr="00960E3F"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  <w:r>
        <w:rPr>
          <w:sz w:val="28"/>
          <w:szCs w:val="28"/>
        </w:rPr>
        <w:t>исполняющий обязанности мирового судьи судебного участка № 19 по судебному району города Набережные Челны Республики Татарстан Бурхановой И.И., на период временного отсутствия</w:t>
      </w:r>
      <w:r w:rsidR="002268AD">
        <w:rPr>
          <w:sz w:val="28"/>
          <w:szCs w:val="28"/>
        </w:rPr>
        <w:t>,</w:t>
      </w:r>
    </w:p>
    <w:p w:rsidR="002268AD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64A26">
        <w:rPr>
          <w:sz w:val="28"/>
          <w:szCs w:val="28"/>
        </w:rPr>
        <w:t xml:space="preserve">должностного лица </w:t>
      </w:r>
      <w:r w:rsidR="001478A3">
        <w:rPr>
          <w:sz w:val="28"/>
          <w:szCs w:val="28"/>
        </w:rPr>
        <w:t>Шигапова Э</w:t>
      </w:r>
      <w:r w:rsidR="00027A5E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 И</w:t>
      </w:r>
      <w:r w:rsidR="00027A5E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, </w:t>
      </w:r>
      <w:r w:rsidR="00027A5E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паспорт </w:t>
      </w:r>
      <w:r w:rsidR="00027A5E">
        <w:rPr>
          <w:sz w:val="28"/>
          <w:szCs w:val="28"/>
        </w:rPr>
        <w:t>«данные обезличены»</w:t>
      </w:r>
      <w:r w:rsidR="000A7A24">
        <w:rPr>
          <w:sz w:val="28"/>
          <w:szCs w:val="28"/>
        </w:rPr>
        <w:t xml:space="preserve">, </w:t>
      </w:r>
      <w:r w:rsidR="00027A5E">
        <w:rPr>
          <w:sz w:val="28"/>
          <w:szCs w:val="28"/>
        </w:rPr>
        <w:t>«данные обезличены</w:t>
      </w:r>
      <w:r w:rsidR="00027A5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736314">
        <w:rPr>
          <w:sz w:val="28"/>
          <w:szCs w:val="28"/>
        </w:rPr>
        <w:t>ки</w:t>
      </w:r>
      <w:r w:rsidR="001A6C8A">
        <w:rPr>
          <w:sz w:val="28"/>
          <w:szCs w:val="28"/>
        </w:rPr>
        <w:t xml:space="preserve"> </w:t>
      </w:r>
      <w:r w:rsidR="00027A5E">
        <w:rPr>
          <w:sz w:val="28"/>
          <w:szCs w:val="28"/>
        </w:rPr>
        <w:t>«данные обезличены</w:t>
      </w:r>
      <w:r w:rsidR="001478A3">
        <w:rPr>
          <w:sz w:val="28"/>
          <w:szCs w:val="28"/>
        </w:rPr>
        <w:t xml:space="preserve">Р, </w:t>
      </w:r>
      <w:r w:rsidR="001A6C8A">
        <w:rPr>
          <w:sz w:val="28"/>
          <w:szCs w:val="28"/>
        </w:rPr>
        <w:t>работающе</w:t>
      </w:r>
      <w:r w:rsidR="00736314">
        <w:rPr>
          <w:sz w:val="28"/>
          <w:szCs w:val="28"/>
        </w:rPr>
        <w:t xml:space="preserve">й </w:t>
      </w:r>
      <w:r w:rsidR="001A6C8A">
        <w:rPr>
          <w:sz w:val="28"/>
          <w:szCs w:val="28"/>
        </w:rPr>
        <w:t xml:space="preserve">директором </w:t>
      </w:r>
      <w:r w:rsidR="00027A5E">
        <w:rPr>
          <w:sz w:val="28"/>
          <w:szCs w:val="28"/>
        </w:rPr>
        <w:t>«данные обезличены</w:t>
      </w:r>
      <w:r w:rsidR="00027A5E">
        <w:rPr>
          <w:sz w:val="28"/>
          <w:szCs w:val="28"/>
        </w:rPr>
        <w:t xml:space="preserve">» </w:t>
      </w:r>
      <w:r w:rsidR="001478A3">
        <w:rPr>
          <w:sz w:val="28"/>
          <w:szCs w:val="28"/>
        </w:rPr>
        <w:t>пр</w:t>
      </w:r>
      <w:r>
        <w:rPr>
          <w:sz w:val="28"/>
          <w:szCs w:val="28"/>
        </w:rPr>
        <w:t>оживающе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и зарегистрированно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027A5E">
        <w:rPr>
          <w:sz w:val="28"/>
          <w:szCs w:val="28"/>
        </w:rPr>
        <w:t>«данные обезличены</w:t>
      </w:r>
      <w:r w:rsidR="00027A5E">
        <w:rPr>
          <w:sz w:val="28"/>
          <w:szCs w:val="28"/>
        </w:rPr>
        <w:t xml:space="preserve">» </w:t>
      </w:r>
      <w:r w:rsidR="00EB543F">
        <w:rPr>
          <w:sz w:val="28"/>
          <w:szCs w:val="28"/>
        </w:rPr>
        <w:t>, р</w:t>
      </w:r>
      <w:r w:rsidR="004A0FE0">
        <w:rPr>
          <w:sz w:val="28"/>
          <w:szCs w:val="28"/>
        </w:rPr>
        <w:t>анее не</w:t>
      </w:r>
      <w:r w:rsidR="00BF1866">
        <w:rPr>
          <w:sz w:val="28"/>
          <w:szCs w:val="28"/>
        </w:rPr>
        <w:t xml:space="preserve"> </w:t>
      </w:r>
      <w:r w:rsidR="00CE7252">
        <w:rPr>
          <w:sz w:val="28"/>
          <w:szCs w:val="28"/>
        </w:rPr>
        <w:t>привлекавш</w:t>
      </w:r>
      <w:r w:rsidR="001478A3">
        <w:rPr>
          <w:sz w:val="28"/>
          <w:szCs w:val="28"/>
        </w:rPr>
        <w:t>его</w:t>
      </w:r>
      <w:r w:rsidR="00CE7252">
        <w:rPr>
          <w:sz w:val="28"/>
          <w:szCs w:val="28"/>
        </w:rPr>
        <w:t xml:space="preserve">ся </w:t>
      </w:r>
      <w:r>
        <w:rPr>
          <w:sz w:val="28"/>
          <w:szCs w:val="28"/>
        </w:rPr>
        <w:t>к адм</w:t>
      </w:r>
      <w:r w:rsidR="00CE7252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, </w:t>
      </w:r>
    </w:p>
    <w:p w:rsidR="002268AD" w:rsidRPr="001A6C8A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A6C8A">
        <w:rPr>
          <w:sz w:val="28"/>
          <w:szCs w:val="28"/>
        </w:rPr>
        <w:t>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268AD" w:rsidRPr="001A6C8A" w:rsidP="00C1656E">
      <w:pPr>
        <w:jc w:val="center"/>
        <w:outlineLvl w:val="0"/>
        <w:rPr>
          <w:sz w:val="28"/>
          <w:szCs w:val="28"/>
        </w:rPr>
      </w:pPr>
      <w:r w:rsidRPr="001A6C8A">
        <w:rPr>
          <w:sz w:val="28"/>
          <w:szCs w:val="28"/>
        </w:rPr>
        <w:t>установил:</w:t>
      </w:r>
    </w:p>
    <w:p w:rsidR="002268AD" w:rsidRPr="004C4255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1478A3">
        <w:rPr>
          <w:sz w:val="28"/>
          <w:szCs w:val="28"/>
        </w:rPr>
        <w:t>Башавтономгаз</w:t>
      </w:r>
      <w:r w:rsidR="00A63450">
        <w:rPr>
          <w:sz w:val="28"/>
          <w:szCs w:val="28"/>
        </w:rPr>
        <w:t>»</w:t>
      </w:r>
      <w:r w:rsidR="00664A26">
        <w:rPr>
          <w:sz w:val="28"/>
          <w:szCs w:val="28"/>
        </w:rPr>
        <w:t>,</w:t>
      </w:r>
      <w:r w:rsidR="00A63450">
        <w:rPr>
          <w:sz w:val="28"/>
          <w:szCs w:val="28"/>
        </w:rPr>
        <w:t xml:space="preserve"> ру</w:t>
      </w:r>
      <w:r>
        <w:rPr>
          <w:sz w:val="28"/>
          <w:szCs w:val="28"/>
        </w:rPr>
        <w:t xml:space="preserve">ководителем которого является </w:t>
      </w:r>
      <w:r w:rsidR="001478A3">
        <w:rPr>
          <w:sz w:val="28"/>
          <w:szCs w:val="28"/>
        </w:rPr>
        <w:t>Шигапов Э.И.</w:t>
      </w:r>
      <w:r w:rsidR="008552AE">
        <w:rPr>
          <w:sz w:val="28"/>
          <w:szCs w:val="28"/>
        </w:rPr>
        <w:t>,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1478A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01</w:t>
      </w:r>
      <w:r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в филиал № 9 ГУ - РО ФСС РФ по РТ расчет по начисленным и уплаченным страховым взносам за </w:t>
      </w:r>
      <w:r w:rsidR="000A7A24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</w:t>
      </w:r>
      <w:r w:rsidR="00427317">
        <w:rPr>
          <w:sz w:val="28"/>
          <w:szCs w:val="28"/>
        </w:rPr>
        <w:t xml:space="preserve">онного документа не </w:t>
      </w:r>
      <w:r w:rsidRPr="004C4255" w:rsidR="00427317">
        <w:rPr>
          <w:sz w:val="28"/>
          <w:szCs w:val="28"/>
        </w:rPr>
        <w:t>позднее 25-</w:t>
      </w:r>
      <w:r w:rsidRPr="004C4255">
        <w:rPr>
          <w:sz w:val="28"/>
          <w:szCs w:val="28"/>
        </w:rPr>
        <w:t>го числа календарного месяца, следующего за отчетным периодом</w:t>
      </w:r>
      <w:r w:rsidR="000A7A24">
        <w:rPr>
          <w:sz w:val="28"/>
          <w:szCs w:val="28"/>
        </w:rPr>
        <w:t>.</w:t>
      </w:r>
    </w:p>
    <w:p w:rsidR="002F1AC2" w:rsidRPr="004C4255" w:rsidP="002F1A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Шигапов Э.И. </w:t>
      </w:r>
      <w:r>
        <w:rPr>
          <w:sz w:val="28"/>
          <w:szCs w:val="28"/>
        </w:rPr>
        <w:t>в</w:t>
      </w:r>
      <w:r w:rsidRPr="004C4255">
        <w:rPr>
          <w:sz w:val="28"/>
          <w:szCs w:val="28"/>
        </w:rPr>
        <w:t xml:space="preserve"> судебное заседание для рассмотрения дела об административном правонарушении не явилс</w:t>
      </w:r>
      <w:r w:rsidR="00793FCF">
        <w:rPr>
          <w:sz w:val="28"/>
          <w:szCs w:val="28"/>
        </w:rPr>
        <w:t>я</w:t>
      </w:r>
      <w:r w:rsidRPr="004C4255">
        <w:rPr>
          <w:sz w:val="28"/>
          <w:szCs w:val="28"/>
        </w:rPr>
        <w:t>, был извещен судебной повесткой по почте</w:t>
      </w:r>
      <w:r>
        <w:rPr>
          <w:sz w:val="28"/>
          <w:szCs w:val="28"/>
        </w:rPr>
        <w:t>, ходатайств не направил. Суд считает возможным рассмотреть дело в е</w:t>
      </w:r>
      <w:r w:rsidR="00793FCF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отсутствие. </w:t>
      </w:r>
    </w:p>
    <w:p w:rsidR="001A6C8A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</w:t>
      </w:r>
      <w:r w:rsidR="000A7A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приходит к следующему. </w:t>
      </w:r>
    </w:p>
    <w:p w:rsidR="002268AD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93FCF">
        <w:rPr>
          <w:sz w:val="28"/>
          <w:szCs w:val="28"/>
        </w:rPr>
        <w:t xml:space="preserve">го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подтверждается: протоколом </w:t>
      </w:r>
      <w:r w:rsidR="00027A5E">
        <w:rPr>
          <w:sz w:val="28"/>
          <w:szCs w:val="28"/>
        </w:rPr>
        <w:t>«данные обезличены</w:t>
      </w:r>
      <w:r w:rsidR="00027A5E">
        <w:rPr>
          <w:sz w:val="28"/>
          <w:szCs w:val="28"/>
        </w:rPr>
        <w:t>»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478A3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793FCF">
        <w:rPr>
          <w:sz w:val="28"/>
          <w:szCs w:val="28"/>
        </w:rPr>
        <w:t>1</w:t>
      </w:r>
      <w:r w:rsidR="001478A3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>главного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филиала №9 ГУ - РО ФСС РФ по РТ </w:t>
      </w:r>
      <w:r w:rsidR="00793FCF">
        <w:rPr>
          <w:sz w:val="28"/>
          <w:szCs w:val="28"/>
        </w:rPr>
        <w:t xml:space="preserve">Авдониной Н.А. </w:t>
      </w:r>
      <w:r w:rsidR="00664A26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478A3">
        <w:rPr>
          <w:sz w:val="28"/>
          <w:szCs w:val="28"/>
        </w:rPr>
        <w:t>05</w:t>
      </w:r>
      <w:r w:rsidR="00664A26">
        <w:rPr>
          <w:sz w:val="28"/>
          <w:szCs w:val="28"/>
        </w:rPr>
        <w:t>.</w:t>
      </w:r>
      <w:r w:rsidR="00793FCF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которой видно, что </w:t>
      </w:r>
      <w:r w:rsidR="00793FCF">
        <w:rPr>
          <w:sz w:val="28"/>
          <w:szCs w:val="28"/>
        </w:rPr>
        <w:t xml:space="preserve">ООО </w:t>
      </w:r>
      <w:r w:rsidR="00027A5E">
        <w:rPr>
          <w:sz w:val="28"/>
          <w:szCs w:val="28"/>
        </w:rPr>
        <w:t>«данные обезличены</w:t>
      </w:r>
      <w:r w:rsidR="00793FCF">
        <w:rPr>
          <w:sz w:val="28"/>
          <w:szCs w:val="28"/>
        </w:rPr>
        <w:t>»</w:t>
      </w:r>
      <w:r w:rsidR="000A7A24">
        <w:rPr>
          <w:sz w:val="28"/>
          <w:szCs w:val="28"/>
        </w:rPr>
        <w:t xml:space="preserve">, руководителем которого является </w:t>
      </w:r>
      <w:r w:rsidR="001478A3">
        <w:rPr>
          <w:sz w:val="28"/>
          <w:szCs w:val="28"/>
        </w:rPr>
        <w:t>Шигапов Э.И.</w:t>
      </w:r>
      <w:r w:rsidR="000A7A24">
        <w:rPr>
          <w:sz w:val="28"/>
          <w:szCs w:val="28"/>
        </w:rPr>
        <w:t xml:space="preserve">, представило </w:t>
      </w:r>
      <w:r w:rsidR="001478A3">
        <w:rPr>
          <w:sz w:val="28"/>
          <w:szCs w:val="28"/>
        </w:rPr>
        <w:t>24</w:t>
      </w:r>
      <w:r w:rsidR="000A7A24">
        <w:rPr>
          <w:sz w:val="28"/>
          <w:szCs w:val="28"/>
        </w:rPr>
        <w:t>.</w:t>
      </w:r>
      <w:r w:rsidR="00793FCF">
        <w:rPr>
          <w:sz w:val="28"/>
          <w:szCs w:val="28"/>
        </w:rPr>
        <w:t>0</w:t>
      </w:r>
      <w:r w:rsidR="001478A3">
        <w:rPr>
          <w:sz w:val="28"/>
          <w:szCs w:val="28"/>
        </w:rPr>
        <w:t>1</w:t>
      </w:r>
      <w:r w:rsidR="000A7A24">
        <w:rPr>
          <w:sz w:val="28"/>
          <w:szCs w:val="28"/>
        </w:rPr>
        <w:t>.2022 в филиал № 9 ГУ - РО ФСС РФ по РТ расчет по начисленным и уплаченным страховым взносам за 2021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EB543F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793FCF">
        <w:rPr>
          <w:sz w:val="28"/>
          <w:szCs w:val="28"/>
        </w:rPr>
        <w:t>0</w:t>
      </w:r>
      <w:r w:rsidR="001478A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93FCF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</w:t>
      </w:r>
      <w:r w:rsidR="001478A3">
        <w:rPr>
          <w:sz w:val="28"/>
          <w:szCs w:val="28"/>
        </w:rPr>
        <w:t xml:space="preserve">ООО </w:t>
      </w:r>
      <w:r w:rsidR="00793FCF">
        <w:rPr>
          <w:sz w:val="28"/>
          <w:szCs w:val="28"/>
        </w:rPr>
        <w:t>«</w:t>
      </w:r>
      <w:r w:rsidR="001478A3">
        <w:rPr>
          <w:sz w:val="28"/>
          <w:szCs w:val="28"/>
        </w:rPr>
        <w:t>Башавтономгаз</w:t>
      </w:r>
      <w:r w:rsidR="00EF057D">
        <w:rPr>
          <w:sz w:val="28"/>
          <w:szCs w:val="28"/>
        </w:rPr>
        <w:t>»</w:t>
      </w:r>
      <w:r>
        <w:rPr>
          <w:sz w:val="28"/>
          <w:szCs w:val="28"/>
        </w:rPr>
        <w:t xml:space="preserve"> подвергнуто наказанию в виде штрафа в размере 1 000 рублей в доход государства - л.д.</w:t>
      </w:r>
      <w:r w:rsidR="00EB543F">
        <w:rPr>
          <w:sz w:val="28"/>
          <w:szCs w:val="28"/>
        </w:rPr>
        <w:t>5</w:t>
      </w:r>
      <w:r w:rsidR="000A7A24">
        <w:rPr>
          <w:sz w:val="28"/>
          <w:szCs w:val="28"/>
        </w:rPr>
        <w:t>-6</w:t>
      </w:r>
      <w:r>
        <w:rPr>
          <w:sz w:val="28"/>
          <w:szCs w:val="28"/>
        </w:rPr>
        <w:t>, расчет по начисленным и уплаченным страховым взносам за 20</w:t>
      </w:r>
      <w:r w:rsidR="00F96622">
        <w:rPr>
          <w:sz w:val="28"/>
          <w:szCs w:val="28"/>
        </w:rPr>
        <w:t>2</w:t>
      </w:r>
      <w:r w:rsidR="000A7A24">
        <w:rPr>
          <w:sz w:val="28"/>
          <w:szCs w:val="28"/>
        </w:rPr>
        <w:t>1</w:t>
      </w:r>
      <w:r>
        <w:rPr>
          <w:sz w:val="28"/>
          <w:szCs w:val="28"/>
        </w:rPr>
        <w:t xml:space="preserve"> год с отметкой об его предоставлении </w:t>
      </w:r>
      <w:r w:rsidR="001478A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0A7A24">
        <w:rPr>
          <w:sz w:val="28"/>
          <w:szCs w:val="28"/>
        </w:rPr>
        <w:t>7</w:t>
      </w:r>
      <w:r w:rsidR="00F96622">
        <w:rPr>
          <w:sz w:val="28"/>
          <w:szCs w:val="28"/>
        </w:rPr>
        <w:t>-</w:t>
      </w:r>
      <w:r w:rsidR="000A7A24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уведомлением о регистрации в качестве страхователя </w:t>
      </w:r>
      <w:r w:rsidR="00027A5E">
        <w:rPr>
          <w:sz w:val="28"/>
          <w:szCs w:val="28"/>
        </w:rPr>
        <w:t xml:space="preserve">«данные обезличены» </w:t>
      </w:r>
      <w:r w:rsidR="00EF05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478A3">
        <w:rPr>
          <w:sz w:val="28"/>
          <w:szCs w:val="28"/>
        </w:rPr>
        <w:t>28</w:t>
      </w:r>
      <w:r w:rsidR="00EB543F">
        <w:rPr>
          <w:sz w:val="28"/>
          <w:szCs w:val="28"/>
        </w:rPr>
        <w:t>.</w:t>
      </w:r>
      <w:r w:rsidR="001478A3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478A3">
        <w:rPr>
          <w:sz w:val="28"/>
          <w:szCs w:val="28"/>
        </w:rPr>
        <w:t>17</w:t>
      </w:r>
      <w:r>
        <w:rPr>
          <w:sz w:val="28"/>
          <w:szCs w:val="28"/>
        </w:rPr>
        <w:t xml:space="preserve"> - л.д.</w:t>
      </w:r>
      <w:r w:rsidR="001478A3">
        <w:rPr>
          <w:sz w:val="28"/>
          <w:szCs w:val="28"/>
        </w:rPr>
        <w:t>16</w:t>
      </w:r>
      <w:r w:rsidR="00EB543F">
        <w:rPr>
          <w:sz w:val="28"/>
          <w:szCs w:val="28"/>
        </w:rPr>
        <w:t>,</w:t>
      </w:r>
      <w:r>
        <w:rPr>
          <w:sz w:val="28"/>
          <w:szCs w:val="28"/>
        </w:rPr>
        <w:t xml:space="preserve"> из Выписки из Единого государственного реестра юридических лиц видно, что </w:t>
      </w:r>
      <w:r w:rsidR="00027A5E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включено в этот Единый госреестр юридических лиц и его директором является</w:t>
      </w:r>
      <w:r w:rsidR="000519B0">
        <w:rPr>
          <w:sz w:val="28"/>
          <w:szCs w:val="28"/>
        </w:rPr>
        <w:t xml:space="preserve"> </w:t>
      </w:r>
      <w:r w:rsidR="001478A3">
        <w:rPr>
          <w:sz w:val="28"/>
          <w:szCs w:val="28"/>
        </w:rPr>
        <w:t>Шигапов Э.И.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1478A3">
        <w:rPr>
          <w:sz w:val="28"/>
          <w:szCs w:val="28"/>
        </w:rPr>
        <w:t>17</w:t>
      </w:r>
      <w:r w:rsidR="00B1053B">
        <w:rPr>
          <w:sz w:val="28"/>
          <w:szCs w:val="28"/>
        </w:rPr>
        <w:t>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1478A3">
        <w:rPr>
          <w:sz w:val="28"/>
          <w:szCs w:val="28"/>
        </w:rPr>
        <w:t>Шигапова Э.И.</w:t>
      </w:r>
      <w:r w:rsidR="00793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="00EF057D">
        <w:rPr>
          <w:sz w:val="28"/>
          <w:szCs w:val="28"/>
        </w:rPr>
        <w:t xml:space="preserve">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>м обстоятельством суд учитывает привлечение к административной ответственности впервые.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обстоятельств судом не установлено.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1478A3">
        <w:rPr>
          <w:sz w:val="28"/>
          <w:szCs w:val="28"/>
        </w:rPr>
        <w:t>Шигапова Э.И.</w:t>
      </w:r>
      <w:r w:rsidR="00793FCF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за вмененное е</w:t>
      </w:r>
      <w:r w:rsidR="00793FCF">
        <w:rPr>
          <w:sz w:val="28"/>
          <w:szCs w:val="28"/>
        </w:rPr>
        <w:t>му</w:t>
      </w:r>
      <w:r w:rsidR="004C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2 статьи 15.33, 29.9, 29.10 Кодекса Российской Федерации об административных правонарушениях, мировой судья</w:t>
      </w:r>
    </w:p>
    <w:p w:rsidR="002268AD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478A3">
        <w:rPr>
          <w:sz w:val="28"/>
          <w:szCs w:val="28"/>
        </w:rPr>
        <w:t>Шигапова Э</w:t>
      </w:r>
      <w:r w:rsidR="00027A5E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 И</w:t>
      </w:r>
      <w:r w:rsidR="00027A5E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93FCF">
        <w:rPr>
          <w:sz w:val="28"/>
          <w:szCs w:val="28"/>
        </w:rPr>
        <w:t>ым</w:t>
      </w:r>
      <w:r w:rsidR="0027669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1478A3">
        <w:rPr>
          <w:sz w:val="28"/>
          <w:szCs w:val="28"/>
        </w:rPr>
        <w:t>Шигапова Э</w:t>
      </w:r>
      <w:r w:rsidR="00027A5E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 И</w:t>
      </w:r>
      <w:r w:rsidR="00027A5E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96622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F96622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рублей. </w:t>
      </w:r>
    </w:p>
    <w:p w:rsidR="00EB543F" w:rsidRPr="00027A5E" w:rsidP="00EB543F">
      <w:pPr>
        <w:ind w:right="-144" w:firstLine="709"/>
        <w:jc w:val="both"/>
        <w:rPr>
          <w:rFonts w:eastAsia="Calibri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</w:t>
      </w:r>
      <w:r w:rsidRPr="00027A5E">
        <w:rPr>
          <w:rFonts w:eastAsia="Calibri"/>
          <w:sz w:val="28"/>
          <w:szCs w:val="28"/>
        </w:rPr>
        <w:t xml:space="preserve">: </w:t>
      </w:r>
      <w:r w:rsidRPr="00027A5E" w:rsidR="006C2910">
        <w:rPr>
          <w:rFonts w:eastAsia="Calibri"/>
          <w:sz w:val="28"/>
          <w:szCs w:val="28"/>
        </w:rPr>
        <w:t>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</w:t>
      </w:r>
      <w:r w:rsidRPr="00027A5E" w:rsidR="000A7A24">
        <w:rPr>
          <w:rFonts w:eastAsia="Calibri"/>
          <w:sz w:val="28"/>
          <w:szCs w:val="28"/>
        </w:rPr>
        <w:t>311601230070000140</w:t>
      </w:r>
      <w:r w:rsidRPr="00027A5E" w:rsidR="006C2910">
        <w:rPr>
          <w:rFonts w:eastAsia="Calibri"/>
          <w:sz w:val="28"/>
          <w:szCs w:val="28"/>
        </w:rPr>
        <w:t xml:space="preserve">, в платежном </w:t>
      </w:r>
      <w:r w:rsidRPr="00027A5E" w:rsidR="008256A5">
        <w:rPr>
          <w:rFonts w:eastAsia="Calibri"/>
          <w:sz w:val="28"/>
          <w:szCs w:val="28"/>
        </w:rPr>
        <w:t>по</w:t>
      </w:r>
      <w:r w:rsidRPr="00027A5E" w:rsidR="006C2910">
        <w:rPr>
          <w:rFonts w:eastAsia="Calibri"/>
          <w:sz w:val="28"/>
          <w:szCs w:val="28"/>
        </w:rPr>
        <w:t xml:space="preserve">ручении указать в полях: 110- тип платежа АШ, 24 – назначение платежа регистрационный номер страхователя </w:t>
      </w:r>
    </w:p>
    <w:p w:rsidR="002268AD" w:rsidP="00F9662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по адресу: бульвар Касимова, дом 11, кабинет 15.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9662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1478A3">
        <w:rPr>
          <w:sz w:val="28"/>
          <w:szCs w:val="28"/>
        </w:rPr>
        <w:t xml:space="preserve">Шигапову Э.И. </w:t>
      </w:r>
    </w:p>
    <w:p w:rsidR="00793FCF" w:rsidP="00AD5F8B">
      <w:pPr>
        <w:ind w:firstLine="708"/>
        <w:jc w:val="both"/>
        <w:rPr>
          <w:sz w:val="28"/>
          <w:szCs w:val="28"/>
        </w:rPr>
      </w:pP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8AD" w:rsidRPr="001D0710" w:rsidP="00BF1866">
      <w:pPr>
        <w:jc w:val="both"/>
      </w:pPr>
      <w:r>
        <w:rPr>
          <w:sz w:val="28"/>
          <w:szCs w:val="28"/>
        </w:rPr>
        <w:t xml:space="preserve">Мировой судья                                      </w:t>
      </w:r>
      <w:r w:rsidR="000835F2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   </w:t>
      </w:r>
      <w:r w:rsidR="001A6C8A">
        <w:rPr>
          <w:sz w:val="28"/>
          <w:szCs w:val="28"/>
        </w:rPr>
        <w:t xml:space="preserve"> </w:t>
      </w:r>
      <w:r w:rsidR="0027669E"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 xml:space="preserve"> </w:t>
      </w:r>
      <w:r w:rsidR="001478A3">
        <w:rPr>
          <w:sz w:val="28"/>
          <w:szCs w:val="28"/>
        </w:rPr>
        <w:t>подпись</w:t>
      </w:r>
      <w:r w:rsidR="000519B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Сафина Р.Р. </w:t>
      </w:r>
    </w:p>
    <w:sectPr w:rsidSect="00793FC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27A5E"/>
    <w:rsid w:val="00042F18"/>
    <w:rsid w:val="000519B0"/>
    <w:rsid w:val="00051BE5"/>
    <w:rsid w:val="00051D42"/>
    <w:rsid w:val="000835F2"/>
    <w:rsid w:val="00090029"/>
    <w:rsid w:val="000A29D3"/>
    <w:rsid w:val="000A7A24"/>
    <w:rsid w:val="0011725B"/>
    <w:rsid w:val="00126124"/>
    <w:rsid w:val="00144DC0"/>
    <w:rsid w:val="001478A3"/>
    <w:rsid w:val="0016459C"/>
    <w:rsid w:val="001722A0"/>
    <w:rsid w:val="0019211D"/>
    <w:rsid w:val="001A6C8A"/>
    <w:rsid w:val="001C6139"/>
    <w:rsid w:val="001D0710"/>
    <w:rsid w:val="001E1E71"/>
    <w:rsid w:val="001F71CC"/>
    <w:rsid w:val="002016C5"/>
    <w:rsid w:val="002268AD"/>
    <w:rsid w:val="00266B0A"/>
    <w:rsid w:val="00275E7A"/>
    <w:rsid w:val="0027669E"/>
    <w:rsid w:val="002C7EFF"/>
    <w:rsid w:val="002D6701"/>
    <w:rsid w:val="002F1AC2"/>
    <w:rsid w:val="00333FC2"/>
    <w:rsid w:val="003447BD"/>
    <w:rsid w:val="00365B39"/>
    <w:rsid w:val="003942BE"/>
    <w:rsid w:val="003C2FB5"/>
    <w:rsid w:val="003D2CDE"/>
    <w:rsid w:val="003E4A8B"/>
    <w:rsid w:val="003F7761"/>
    <w:rsid w:val="00404985"/>
    <w:rsid w:val="00427317"/>
    <w:rsid w:val="00430240"/>
    <w:rsid w:val="00434074"/>
    <w:rsid w:val="00454A18"/>
    <w:rsid w:val="004843D8"/>
    <w:rsid w:val="004925E2"/>
    <w:rsid w:val="004A0FE0"/>
    <w:rsid w:val="004C4255"/>
    <w:rsid w:val="004E255C"/>
    <w:rsid w:val="00502969"/>
    <w:rsid w:val="00532D35"/>
    <w:rsid w:val="00535088"/>
    <w:rsid w:val="00541F17"/>
    <w:rsid w:val="00562A25"/>
    <w:rsid w:val="00574FFC"/>
    <w:rsid w:val="005F5074"/>
    <w:rsid w:val="00602582"/>
    <w:rsid w:val="00664A26"/>
    <w:rsid w:val="00686B04"/>
    <w:rsid w:val="006B5F44"/>
    <w:rsid w:val="006C2910"/>
    <w:rsid w:val="006E278C"/>
    <w:rsid w:val="006F479B"/>
    <w:rsid w:val="00736314"/>
    <w:rsid w:val="007463C7"/>
    <w:rsid w:val="007705F3"/>
    <w:rsid w:val="00793FCF"/>
    <w:rsid w:val="007E78E2"/>
    <w:rsid w:val="008256A5"/>
    <w:rsid w:val="008552AE"/>
    <w:rsid w:val="00882B3B"/>
    <w:rsid w:val="008D28EC"/>
    <w:rsid w:val="009007DD"/>
    <w:rsid w:val="00960E3F"/>
    <w:rsid w:val="0096493E"/>
    <w:rsid w:val="009B244B"/>
    <w:rsid w:val="009B6BB3"/>
    <w:rsid w:val="009C3C4C"/>
    <w:rsid w:val="00A113AC"/>
    <w:rsid w:val="00A41625"/>
    <w:rsid w:val="00A63450"/>
    <w:rsid w:val="00AA23C2"/>
    <w:rsid w:val="00AB6D96"/>
    <w:rsid w:val="00AB739F"/>
    <w:rsid w:val="00AD5F8B"/>
    <w:rsid w:val="00B1053B"/>
    <w:rsid w:val="00B168AB"/>
    <w:rsid w:val="00B20499"/>
    <w:rsid w:val="00B24DBE"/>
    <w:rsid w:val="00BA26F3"/>
    <w:rsid w:val="00BB2389"/>
    <w:rsid w:val="00BF1866"/>
    <w:rsid w:val="00BF6013"/>
    <w:rsid w:val="00BF6F34"/>
    <w:rsid w:val="00C00CE6"/>
    <w:rsid w:val="00C11BE7"/>
    <w:rsid w:val="00C1656E"/>
    <w:rsid w:val="00C25B1A"/>
    <w:rsid w:val="00C63B13"/>
    <w:rsid w:val="00C66D84"/>
    <w:rsid w:val="00CA3BE5"/>
    <w:rsid w:val="00CA7644"/>
    <w:rsid w:val="00CC5587"/>
    <w:rsid w:val="00CD46AC"/>
    <w:rsid w:val="00CE7252"/>
    <w:rsid w:val="00CF2EA2"/>
    <w:rsid w:val="00D069C8"/>
    <w:rsid w:val="00D23ECD"/>
    <w:rsid w:val="00D25699"/>
    <w:rsid w:val="00D319B0"/>
    <w:rsid w:val="00D3597E"/>
    <w:rsid w:val="00D45A03"/>
    <w:rsid w:val="00D776CF"/>
    <w:rsid w:val="00D869A8"/>
    <w:rsid w:val="00DA4B7C"/>
    <w:rsid w:val="00DB3742"/>
    <w:rsid w:val="00DC70FC"/>
    <w:rsid w:val="00DD173B"/>
    <w:rsid w:val="00DF768F"/>
    <w:rsid w:val="00DF7D7E"/>
    <w:rsid w:val="00E128EC"/>
    <w:rsid w:val="00E95CCD"/>
    <w:rsid w:val="00EA1E95"/>
    <w:rsid w:val="00EA3639"/>
    <w:rsid w:val="00EB543F"/>
    <w:rsid w:val="00EE03F7"/>
    <w:rsid w:val="00EF057D"/>
    <w:rsid w:val="00EF3646"/>
    <w:rsid w:val="00F87206"/>
    <w:rsid w:val="00F96622"/>
    <w:rsid w:val="00FD1499"/>
    <w:rsid w:val="00FF5851"/>
    <w:rsid w:val="00FF7596"/>
    <w:rsid w:val="00FF7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6D5EB00F70195815E5730B1E2A7475DA9FC3C0C025697E008DE21855B48CD1375F87F3FFDBn7R0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8631-C4B9-48A8-A50A-53993425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