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6BE2" w:rsidP="00630065">
      <w:pPr>
        <w:jc w:val="both"/>
      </w:pPr>
      <w:r w:rsidRPr="0066505A">
        <w:t xml:space="preserve">                                                   ПОСТАНОВЛЕНИЕ                  ДЕЛО </w:t>
      </w:r>
      <w:r>
        <w:t>№</w:t>
      </w:r>
      <w:r w:rsidRPr="0066505A">
        <w:t xml:space="preserve"> 5-</w:t>
      </w:r>
      <w:r w:rsidR="00D21142">
        <w:t>287</w:t>
      </w:r>
      <w:r w:rsidR="008E7193">
        <w:t>/18</w:t>
      </w:r>
      <w:r>
        <w:t>/202</w:t>
      </w:r>
      <w:r w:rsidR="00D21142">
        <w:t>2</w:t>
      </w:r>
    </w:p>
    <w:p w:rsidR="00126BE2" w:rsidRPr="00BC4FC9" w:rsidP="00652234">
      <w:pPr>
        <w:jc w:val="right"/>
      </w:pPr>
      <w:r>
        <w:t>УИД 16</w:t>
      </w:r>
      <w:r>
        <w:rPr>
          <w:lang w:val="en-US"/>
        </w:rPr>
        <w:t>MS</w:t>
      </w:r>
      <w:r w:rsidR="00D21142">
        <w:t>0164</w:t>
      </w:r>
      <w:r>
        <w:t>-01-202</w:t>
      </w:r>
      <w:r w:rsidR="00D21142">
        <w:t>2</w:t>
      </w:r>
      <w:r>
        <w:t>-</w:t>
      </w:r>
      <w:r w:rsidR="00D21142">
        <w:t>001033-09</w:t>
      </w:r>
    </w:p>
    <w:p w:rsidR="00126BE2" w:rsidRPr="0066505A" w:rsidP="00630065">
      <w:pPr>
        <w:jc w:val="both"/>
      </w:pPr>
    </w:p>
    <w:p w:rsidR="00126BE2" w:rsidRPr="0066505A" w:rsidP="00630065">
      <w:pPr>
        <w:jc w:val="both"/>
      </w:pPr>
      <w:r>
        <w:t>20</w:t>
      </w:r>
      <w:r w:rsidR="00344FD9">
        <w:t xml:space="preserve"> </w:t>
      </w:r>
      <w:r>
        <w:t xml:space="preserve">июля </w:t>
      </w:r>
      <w:r w:rsidRPr="0066505A">
        <w:t>20</w:t>
      </w:r>
      <w:r>
        <w:t>2</w:t>
      </w:r>
      <w:r>
        <w:t>2</w:t>
      </w:r>
      <w:r w:rsidRPr="0066505A">
        <w:t xml:space="preserve"> года</w:t>
      </w:r>
      <w:r>
        <w:t xml:space="preserve">   </w:t>
      </w:r>
      <w:r w:rsidR="00344FD9">
        <w:t xml:space="preserve"> </w:t>
      </w:r>
      <w:r>
        <w:t xml:space="preserve">    </w:t>
      </w:r>
      <w:r w:rsidR="00E141AD">
        <w:t xml:space="preserve">  </w:t>
      </w:r>
      <w:r>
        <w:t xml:space="preserve">  </w:t>
      </w:r>
      <w:r w:rsidRPr="0066505A">
        <w:t xml:space="preserve">                                                         город Набережные Челны</w:t>
      </w:r>
    </w:p>
    <w:p w:rsidR="00126BE2" w:rsidRPr="0066505A" w:rsidP="00630065">
      <w:pPr>
        <w:jc w:val="both"/>
      </w:pPr>
      <w:r w:rsidRPr="0066505A">
        <w:t xml:space="preserve">                                     </w:t>
      </w:r>
      <w:r>
        <w:t xml:space="preserve"> </w:t>
      </w:r>
      <w:r w:rsidRPr="0066505A">
        <w:t xml:space="preserve">  </w:t>
      </w:r>
      <w:r w:rsidR="00344FD9">
        <w:t xml:space="preserve"> </w:t>
      </w:r>
      <w:r w:rsidRPr="0066505A">
        <w:t xml:space="preserve">  </w:t>
      </w:r>
      <w:r>
        <w:t xml:space="preserve">          </w:t>
      </w:r>
      <w:r w:rsidRPr="0066505A">
        <w:t xml:space="preserve">                                                Республика Татарстан</w:t>
      </w:r>
    </w:p>
    <w:p w:rsidR="00126BE2" w:rsidRPr="0066505A" w:rsidP="00630065">
      <w:pPr>
        <w:jc w:val="both"/>
      </w:pPr>
    </w:p>
    <w:p w:rsidR="00E141AD" w:rsidP="00630065">
      <w:pPr>
        <w:jc w:val="both"/>
      </w:pPr>
      <w:r w:rsidRPr="0066505A">
        <w:t xml:space="preserve">              Мировой судья судебного участка </w:t>
      </w:r>
      <w:r>
        <w:t xml:space="preserve">№ 18 </w:t>
      </w:r>
      <w:r w:rsidRPr="0066505A">
        <w:t xml:space="preserve">по судебному району города Набережные Челны Республики Татарстан </w:t>
      </w:r>
      <w:r>
        <w:t xml:space="preserve">Сафина Р.Р., </w:t>
      </w:r>
    </w:p>
    <w:p w:rsidR="00E141AD" w:rsidP="00630065">
      <w:pPr>
        <w:jc w:val="both"/>
      </w:pPr>
      <w:r>
        <w:tab/>
        <w:t xml:space="preserve">с участием лица, привлекаемого к административной ответственности </w:t>
      </w:r>
      <w:r w:rsidR="00D21142">
        <w:t xml:space="preserve">Прокофьевой (Газизовой) И.Р. </w:t>
      </w:r>
    </w:p>
    <w:p w:rsidR="00126BE2" w:rsidP="00E141AD">
      <w:pPr>
        <w:ind w:firstLine="540"/>
        <w:jc w:val="both"/>
      </w:pPr>
      <w:r w:rsidRPr="0066505A">
        <w:t>рассмотрев дело об административном правонарушении в отношении</w:t>
      </w:r>
      <w:r>
        <w:t xml:space="preserve"> </w:t>
      </w:r>
      <w:r w:rsidR="00D21142">
        <w:t>Прокофьевой (Газизовой) И</w:t>
      </w:r>
      <w:r w:rsidR="00A954ED">
        <w:t>.</w:t>
      </w:r>
      <w:r w:rsidR="00D21142">
        <w:t xml:space="preserve"> Р</w:t>
      </w:r>
      <w:r w:rsidR="00A954ED">
        <w:t>.</w:t>
      </w:r>
      <w:r w:rsidR="00D21142">
        <w:t xml:space="preserve">, </w:t>
      </w:r>
      <w:r w:rsidR="00A954ED">
        <w:t xml:space="preserve">«данные обезличены» </w:t>
      </w:r>
      <w:r>
        <w:t>года рождения, урожен</w:t>
      </w:r>
      <w:r w:rsidR="00E141AD">
        <w:t>ки</w:t>
      </w:r>
      <w:r>
        <w:t xml:space="preserve"> </w:t>
      </w:r>
      <w:r w:rsidR="00A954ED">
        <w:t>«данные обезличены»</w:t>
      </w:r>
      <w:r w:rsidR="00D21142">
        <w:t>, не рабо</w:t>
      </w:r>
      <w:r>
        <w:t>тающе</w:t>
      </w:r>
      <w:r w:rsidR="00E141AD">
        <w:t>й</w:t>
      </w:r>
      <w:r w:rsidR="00D21142">
        <w:t xml:space="preserve">, </w:t>
      </w:r>
      <w:r w:rsidR="00E141AD">
        <w:t xml:space="preserve">замужней, </w:t>
      </w:r>
      <w:r w:rsidR="00E836B2">
        <w:t>имеюще</w:t>
      </w:r>
      <w:r w:rsidR="00E141AD">
        <w:t>й</w:t>
      </w:r>
      <w:r w:rsidR="00E836B2">
        <w:t xml:space="preserve"> на иждивении </w:t>
      </w:r>
      <w:r w:rsidR="00A954ED">
        <w:t>«данные обезличены»</w:t>
      </w:r>
      <w:r w:rsidR="00D21142">
        <w:t xml:space="preserve">, </w:t>
      </w:r>
      <w:r>
        <w:t>инвалидности не имеющего, зарегистрированно</w:t>
      </w:r>
      <w:r w:rsidR="00E141AD">
        <w:t>й</w:t>
      </w:r>
      <w:r w:rsidR="00627951">
        <w:t xml:space="preserve"> </w:t>
      </w:r>
      <w:r w:rsidR="00344FD9">
        <w:t xml:space="preserve">и </w:t>
      </w:r>
      <w:r w:rsidR="008E7193">
        <w:t>проживающе</w:t>
      </w:r>
      <w:r w:rsidR="00E141AD">
        <w:t>й</w:t>
      </w:r>
      <w:r w:rsidR="008E7193">
        <w:t xml:space="preserve"> </w:t>
      </w:r>
      <w:r>
        <w:t xml:space="preserve">в городе Набережные Челны по адресу: </w:t>
      </w:r>
      <w:r w:rsidR="00A954ED">
        <w:t>«данные обезличены»</w:t>
      </w:r>
      <w:r w:rsidR="00627951">
        <w:t xml:space="preserve">, </w:t>
      </w:r>
      <w:r w:rsidR="00D21142">
        <w:t xml:space="preserve">ранее привлекавшейся </w:t>
      </w:r>
      <w:r w:rsidRPr="0066505A">
        <w:t>к административной ответственности</w:t>
      </w:r>
      <w:r w:rsidR="00D21142">
        <w:t xml:space="preserve">,  </w:t>
      </w:r>
    </w:p>
    <w:p w:rsidR="00126BE2" w:rsidRPr="007618E8" w:rsidP="00652234">
      <w:pPr>
        <w:ind w:right="-21" w:firstLine="540"/>
        <w:jc w:val="both"/>
      </w:pPr>
      <w:r>
        <w:t xml:space="preserve">- </w:t>
      </w:r>
      <w:r w:rsidRPr="007618E8">
        <w:t xml:space="preserve">права привлеченного к административной ответственности, предусмотренные статьей 25.1 </w:t>
      </w:r>
      <w:r w:rsidRPr="007618E8">
        <w:rPr>
          <w:lang w:val="tt-RU"/>
        </w:rPr>
        <w:t>Кодекса Российской Федерации об административных правонарушениях</w:t>
      </w:r>
      <w:r w:rsidRPr="007618E8">
        <w:t xml:space="preserve"> разъяснены на отдельном бланке,</w:t>
      </w:r>
    </w:p>
    <w:p w:rsidR="00126BE2" w:rsidRPr="0066505A" w:rsidP="00630065">
      <w:pPr>
        <w:jc w:val="both"/>
      </w:pPr>
      <w:r>
        <w:t xml:space="preserve">       </w:t>
      </w:r>
      <w:r w:rsidRPr="0066505A">
        <w:t xml:space="preserve"> - в совершении правонарушения, предусмотренного частью 1 статьи 12.8 Кодекса Российской Федерации об административных правонарушениях,</w:t>
      </w:r>
    </w:p>
    <w:p w:rsidR="00126BE2" w:rsidRPr="0066505A" w:rsidP="00630065">
      <w:pPr>
        <w:jc w:val="center"/>
      </w:pPr>
      <w:r>
        <w:t>установил</w:t>
      </w:r>
      <w:r w:rsidRPr="0066505A">
        <w:t>:</w:t>
      </w:r>
    </w:p>
    <w:p w:rsidR="00126BE2" w:rsidRPr="0066505A" w:rsidP="00BD7079">
      <w:pPr>
        <w:ind w:firstLine="708"/>
        <w:jc w:val="both"/>
      </w:pPr>
      <w:r>
        <w:t>18</w:t>
      </w:r>
      <w:r w:rsidR="00344FD9">
        <w:t>.</w:t>
      </w:r>
      <w:r>
        <w:t>06</w:t>
      </w:r>
      <w:r>
        <w:t>.</w:t>
      </w:r>
      <w:r w:rsidRPr="0066505A">
        <w:t>20</w:t>
      </w:r>
      <w:r>
        <w:t>2</w:t>
      </w:r>
      <w:r>
        <w:t>2</w:t>
      </w:r>
      <w:r w:rsidRPr="0066505A">
        <w:t xml:space="preserve"> в </w:t>
      </w:r>
      <w:r>
        <w:t>23</w:t>
      </w:r>
      <w:r>
        <w:t xml:space="preserve"> час</w:t>
      </w:r>
      <w:r w:rsidR="00627951">
        <w:t>у,</w:t>
      </w:r>
      <w:r>
        <w:t xml:space="preserve"> на автодороге </w:t>
      </w:r>
      <w:r w:rsidR="00A954ED">
        <w:t>«данные обезличены»</w:t>
      </w:r>
      <w:r>
        <w:t xml:space="preserve"> Прокофьева (Газизова) И.Р. </w:t>
      </w:r>
      <w:r w:rsidR="00344FD9">
        <w:t>уп</w:t>
      </w:r>
      <w:r w:rsidRPr="0066505A">
        <w:t>равлял</w:t>
      </w:r>
      <w:r w:rsidR="00E141AD">
        <w:t>а</w:t>
      </w:r>
      <w:r w:rsidRPr="0066505A">
        <w:t xml:space="preserve"> автомобилем </w:t>
      </w:r>
      <w:r w:rsidR="00A954ED">
        <w:t>«данные обезличены»</w:t>
      </w:r>
      <w:r w:rsidRPr="0066505A">
        <w:t xml:space="preserve">с государственным номерным знаком </w:t>
      </w:r>
      <w:r w:rsidR="00A954ED">
        <w:t>«данные обезличены»</w:t>
      </w:r>
      <w:r w:rsidRPr="0066505A">
        <w:t xml:space="preserve">, находясь в состоянии </w:t>
      </w:r>
      <w:r w:rsidR="00E141AD">
        <w:t xml:space="preserve">алкогольного </w:t>
      </w:r>
      <w:r w:rsidRPr="0066505A">
        <w:t>опьянения, чем нарушил</w:t>
      </w:r>
      <w:r w:rsidR="00E141AD">
        <w:t>а</w:t>
      </w:r>
      <w:r w:rsidRPr="0066505A">
        <w:t xml:space="preserve"> требования пункта 2.7 Правил дорожного движения Российской Федерации. </w:t>
      </w:r>
    </w:p>
    <w:p w:rsidR="00126BE2" w:rsidRPr="0066505A" w:rsidP="00630065">
      <w:pPr>
        <w:jc w:val="both"/>
      </w:pPr>
      <w:r w:rsidRPr="0066505A">
        <w:tab/>
        <w:t>В суде</w:t>
      </w:r>
      <w:r>
        <w:t xml:space="preserve"> </w:t>
      </w:r>
      <w:r w:rsidR="00D21142">
        <w:t>Прокофьева (Газизова) И.Р. в</w:t>
      </w:r>
      <w:r w:rsidRPr="0066505A">
        <w:t>ину признал</w:t>
      </w:r>
      <w:r w:rsidR="00E141AD">
        <w:t>а</w:t>
      </w:r>
      <w:r>
        <w:t>, раскаял</w:t>
      </w:r>
      <w:r w:rsidR="00E141AD">
        <w:t xml:space="preserve">ась. </w:t>
      </w:r>
    </w:p>
    <w:p w:rsidR="00126BE2" w:rsidP="00630065">
      <w:pPr>
        <w:jc w:val="both"/>
      </w:pPr>
      <w:r w:rsidRPr="0066505A">
        <w:tab/>
        <w:t>Е</w:t>
      </w:r>
      <w:r w:rsidR="00E141AD">
        <w:t>е</w:t>
      </w:r>
      <w:r w:rsidRPr="0066505A">
        <w:t xml:space="preserve"> вина подтверждается: протоколом об административном правонарушении в отношении </w:t>
      </w:r>
      <w:r w:rsidR="00D21142">
        <w:t>Прокофьевой (Газизовой) И.Р.</w:t>
      </w:r>
      <w:r w:rsidR="00E141AD">
        <w:t xml:space="preserve"> </w:t>
      </w:r>
      <w:r w:rsidR="00A954ED">
        <w:t>«данные обезличены»</w:t>
      </w:r>
      <w:r w:rsidR="00A954ED">
        <w:t xml:space="preserve"> </w:t>
      </w:r>
      <w:r>
        <w:t xml:space="preserve">от </w:t>
      </w:r>
      <w:r w:rsidR="00D21142">
        <w:t>19</w:t>
      </w:r>
      <w:r>
        <w:t>.</w:t>
      </w:r>
      <w:r w:rsidR="00D21142">
        <w:t>06</w:t>
      </w:r>
      <w:r>
        <w:t>.202</w:t>
      </w:r>
      <w:r w:rsidR="00D21142">
        <w:t>2</w:t>
      </w:r>
      <w:r>
        <w:t xml:space="preserve"> </w:t>
      </w:r>
      <w:r w:rsidRPr="0066505A">
        <w:t>(л.д.</w:t>
      </w:r>
      <w:r w:rsidR="00D21142">
        <w:t>3</w:t>
      </w:r>
      <w:r w:rsidRPr="0066505A">
        <w:t xml:space="preserve">), протоколом об отстранении от управления транспортным средством </w:t>
      </w:r>
      <w:r>
        <w:t xml:space="preserve">16 </w:t>
      </w:r>
      <w:r w:rsidR="00344FD9">
        <w:t>ОТ</w:t>
      </w:r>
      <w:r>
        <w:t xml:space="preserve"> </w:t>
      </w:r>
      <w:r w:rsidR="00D21142">
        <w:t>224741</w:t>
      </w:r>
      <w:r>
        <w:t xml:space="preserve"> от </w:t>
      </w:r>
      <w:r w:rsidR="00D21142">
        <w:t>18</w:t>
      </w:r>
      <w:r>
        <w:t>.</w:t>
      </w:r>
      <w:r w:rsidR="00D21142">
        <w:t>06</w:t>
      </w:r>
      <w:r>
        <w:t>.202</w:t>
      </w:r>
      <w:r w:rsidR="00D12444">
        <w:t>2</w:t>
      </w:r>
      <w:r>
        <w:t xml:space="preserve"> </w:t>
      </w:r>
      <w:r w:rsidRPr="0066505A">
        <w:t>(л.д.</w:t>
      </w:r>
      <w:r w:rsidR="00D12444">
        <w:t>4</w:t>
      </w:r>
      <w:r w:rsidRPr="0066505A">
        <w:t>), актом освидетельствования на состояние алкогольного опьянения</w:t>
      </w:r>
      <w:r>
        <w:t xml:space="preserve"> </w:t>
      </w:r>
      <w:r w:rsidR="00A954ED">
        <w:t>«данные обезличены»</w:t>
      </w:r>
      <w:r w:rsidR="00A954ED">
        <w:t xml:space="preserve"> </w:t>
      </w:r>
      <w:r w:rsidRPr="0066505A">
        <w:t xml:space="preserve">от </w:t>
      </w:r>
      <w:r w:rsidR="00D12444">
        <w:t>18</w:t>
      </w:r>
      <w:r w:rsidRPr="0066505A">
        <w:t>.</w:t>
      </w:r>
      <w:r w:rsidR="00D12444">
        <w:t>06</w:t>
      </w:r>
      <w:r w:rsidRPr="0066505A">
        <w:t>.20</w:t>
      </w:r>
      <w:r>
        <w:t>2</w:t>
      </w:r>
      <w:r w:rsidR="00D12444">
        <w:t>2</w:t>
      </w:r>
      <w:r w:rsidRPr="0066505A">
        <w:t xml:space="preserve">, установившим состояние опьянения </w:t>
      </w:r>
      <w:r w:rsidR="00D12444">
        <w:t>Прокофьевой (Газизовой) И.Р.</w:t>
      </w:r>
      <w:r w:rsidR="00E141AD">
        <w:t xml:space="preserve"> </w:t>
      </w:r>
      <w:r w:rsidRPr="0066505A">
        <w:t xml:space="preserve">в </w:t>
      </w:r>
      <w:r w:rsidR="00D12444">
        <w:t>1</w:t>
      </w:r>
      <w:r w:rsidR="00E836B2">
        <w:t>,</w:t>
      </w:r>
      <w:r w:rsidR="00D12444">
        <w:t>218</w:t>
      </w:r>
      <w:r>
        <w:t xml:space="preserve"> </w:t>
      </w:r>
      <w:r w:rsidRPr="0066505A">
        <w:t xml:space="preserve">мг/л этилового спирта в выдыхаемом воздухе, </w:t>
      </w:r>
      <w:r w:rsidR="00627951">
        <w:t>с</w:t>
      </w:r>
      <w:r w:rsidR="00E836B2">
        <w:t xml:space="preserve"> </w:t>
      </w:r>
      <w:r w:rsidR="00627951">
        <w:t xml:space="preserve">результатом которого </w:t>
      </w:r>
      <w:r w:rsidR="00D12444">
        <w:t>Прокофьева (Газизова) И.Р. не со</w:t>
      </w:r>
      <w:r w:rsidR="00627951">
        <w:t>гласил</w:t>
      </w:r>
      <w:r w:rsidR="00E141AD">
        <w:t>а</w:t>
      </w:r>
      <w:r w:rsidR="00627951">
        <w:t>с</w:t>
      </w:r>
      <w:r w:rsidR="00E141AD">
        <w:t>ь</w:t>
      </w:r>
      <w:r w:rsidR="00627951">
        <w:t xml:space="preserve"> (л.д.</w:t>
      </w:r>
      <w:r w:rsidR="00D12444">
        <w:t>5</w:t>
      </w:r>
      <w:r w:rsidR="00627951">
        <w:t xml:space="preserve">), </w:t>
      </w:r>
      <w:r w:rsidRPr="0066505A" w:rsidR="00344FD9">
        <w:t xml:space="preserve">показаниями прибора с номером </w:t>
      </w:r>
      <w:r w:rsidR="00A954ED">
        <w:t>«данные обезличены»</w:t>
      </w:r>
      <w:r w:rsidR="00344FD9">
        <w:t xml:space="preserve">, с результатом </w:t>
      </w:r>
      <w:r w:rsidR="00D12444">
        <w:t>1</w:t>
      </w:r>
      <w:r w:rsidR="00344FD9">
        <w:t>,</w:t>
      </w:r>
      <w:r w:rsidR="00D12444">
        <w:t>218</w:t>
      </w:r>
      <w:r w:rsidR="00344FD9">
        <w:t xml:space="preserve"> мг/л</w:t>
      </w:r>
      <w:r w:rsidRPr="0066505A" w:rsidR="00344FD9">
        <w:t xml:space="preserve"> </w:t>
      </w:r>
      <w:r w:rsidR="00344FD9">
        <w:t>(л.д</w:t>
      </w:r>
      <w:r w:rsidRPr="0066505A" w:rsidR="00344FD9">
        <w:t>.</w:t>
      </w:r>
      <w:r w:rsidR="00D12444">
        <w:t>6</w:t>
      </w:r>
      <w:r w:rsidRPr="0066505A" w:rsidR="00344FD9">
        <w:t>),</w:t>
      </w:r>
      <w:r w:rsidR="00344FD9">
        <w:t xml:space="preserve"> </w:t>
      </w:r>
      <w:r w:rsidR="00D12444">
        <w:t xml:space="preserve">копией протокола о направление на медицинское освидетельствование </w:t>
      </w:r>
      <w:r w:rsidR="00A954ED">
        <w:t>«данные обезличены»</w:t>
      </w:r>
      <w:r w:rsidR="00D12444">
        <w:t xml:space="preserve">1 (л.д.7), протоколом о задержании транспортного средства </w:t>
      </w:r>
      <w:r w:rsidR="00A954ED">
        <w:t>«данные обезличены»</w:t>
      </w:r>
      <w:r w:rsidR="00D12444">
        <w:t>(л.д.8), актом медицинского освидетельствования на состояние опьянения №</w:t>
      </w:r>
      <w:r w:rsidR="00A954ED">
        <w:t xml:space="preserve"> </w:t>
      </w:r>
      <w:r w:rsidR="00A954ED">
        <w:t>«данные обезличены»</w:t>
      </w:r>
      <w:r w:rsidR="00D12444">
        <w:t xml:space="preserve"> от 19.06.2022, установившим у Прокофьевой (Газизовой) И.Р. состояние опьянения (л.д.9), </w:t>
      </w:r>
      <w:r w:rsidRPr="003B2AC8" w:rsidR="00627951">
        <w:t>видеозаписью</w:t>
      </w:r>
      <w:r w:rsidR="00D12444">
        <w:t xml:space="preserve"> (л.д.10).  </w:t>
      </w:r>
    </w:p>
    <w:p w:rsidR="00126BE2" w:rsidRPr="0066505A" w:rsidP="00630065">
      <w:pPr>
        <w:jc w:val="both"/>
      </w:pPr>
      <w:r w:rsidRPr="0066505A">
        <w:tab/>
        <w:t xml:space="preserve">Суд квалифицирует действия </w:t>
      </w:r>
      <w:r w:rsidR="00D12444">
        <w:t>Прокофьевой (Газизовой) И.Р.</w:t>
      </w:r>
      <w:r w:rsidR="00E218A8">
        <w:t xml:space="preserve"> </w:t>
      </w:r>
      <w:r w:rsidRPr="0066505A">
        <w:t xml:space="preserve">по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126BE2" w:rsidRPr="0066505A" w:rsidP="00630065">
      <w:pPr>
        <w:jc w:val="both"/>
      </w:pPr>
      <w:r w:rsidRPr="0066505A">
        <w:tab/>
        <w:t>Согласно примечанию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w:t>
      </w:r>
    </w:p>
    <w:p w:rsidR="00126BE2" w:rsidRPr="0066505A" w:rsidP="00630065">
      <w:pPr>
        <w:jc w:val="both"/>
      </w:pPr>
      <w:r w:rsidRPr="0066505A">
        <w:tab/>
        <w:t>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26BE2" w:rsidRPr="0066505A" w:rsidP="00630065">
      <w:pPr>
        <w:jc w:val="both"/>
      </w:pPr>
      <w:r w:rsidRPr="0066505A">
        <w:tab/>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126BE2" w:rsidRPr="0066505A" w:rsidP="00630065">
      <w:pPr>
        <w:jc w:val="both"/>
      </w:pPr>
      <w:r w:rsidRPr="0066505A">
        <w:tab/>
        <w:t>В соответствии с частью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126BE2" w:rsidRPr="0066505A" w:rsidP="00630065">
      <w:pPr>
        <w:jc w:val="both"/>
      </w:pPr>
      <w:r w:rsidRPr="0066505A">
        <w:tab/>
        <w:t xml:space="preserve">Автомобилем </w:t>
      </w:r>
      <w:r w:rsidR="00D12444">
        <w:t>Прокофьева (Газизова) И.Р.</w:t>
      </w:r>
      <w:r w:rsidR="00E218A8">
        <w:t xml:space="preserve"> </w:t>
      </w:r>
      <w:r w:rsidRPr="0066505A">
        <w:t>управлял</w:t>
      </w:r>
      <w:r w:rsidR="00E218A8">
        <w:t>а</w:t>
      </w:r>
      <w:r w:rsidRPr="0066505A">
        <w:t xml:space="preserve">, </w:t>
      </w:r>
      <w:r w:rsidR="00561F9C">
        <w:t>был</w:t>
      </w:r>
      <w:r w:rsidR="00E218A8">
        <w:t>а</w:t>
      </w:r>
      <w:r w:rsidR="00241772">
        <w:t xml:space="preserve"> остановлен</w:t>
      </w:r>
      <w:r w:rsidR="00E218A8">
        <w:t>а</w:t>
      </w:r>
      <w:r w:rsidR="00241772">
        <w:t xml:space="preserve"> сотрудниками ГИБДД, </w:t>
      </w:r>
      <w:r>
        <w:t>у не</w:t>
      </w:r>
      <w:r w:rsidR="00E218A8">
        <w:t>е</w:t>
      </w:r>
      <w:r w:rsidRPr="0066505A">
        <w:t xml:space="preserve"> обнаруж</w:t>
      </w:r>
      <w:r>
        <w:t xml:space="preserve">ены </w:t>
      </w:r>
      <w:r w:rsidRPr="0066505A">
        <w:t>признаки алкогольного опьянения, что и было подтверждено результатом его освидетельствования на состояние алкогольного опьянения</w:t>
      </w:r>
      <w:r w:rsidR="00D12444">
        <w:t>, результатами медицинского освидетельствования</w:t>
      </w:r>
      <w:r w:rsidRPr="0066505A">
        <w:t xml:space="preserve">.    </w:t>
      </w:r>
    </w:p>
    <w:p w:rsidR="00126BE2" w:rsidRPr="0066505A" w:rsidP="00630065">
      <w:pPr>
        <w:jc w:val="both"/>
      </w:pPr>
      <w:r w:rsidRPr="0066505A">
        <w:tab/>
        <w:t>При назначении наказания суд учитывает характер совершенного правонарушения и личность правонарушителя.</w:t>
      </w:r>
    </w:p>
    <w:p w:rsidR="00126BE2" w:rsidP="00630065">
      <w:pPr>
        <w:jc w:val="both"/>
      </w:pPr>
      <w:r w:rsidRPr="0066505A">
        <w:tab/>
        <w:t>К смягчающим е</w:t>
      </w:r>
      <w:r w:rsidR="00E218A8">
        <w:t>е</w:t>
      </w:r>
      <w:r w:rsidRPr="0066505A">
        <w:t xml:space="preserve"> наказание обстоятельствам суд относит признан</w:t>
      </w:r>
      <w:r>
        <w:t>ие вины и раскаяние в содеянном</w:t>
      </w:r>
      <w:r w:rsidR="00561F9C">
        <w:t>, наличие на иждивении несовершеннолетн</w:t>
      </w:r>
      <w:r w:rsidR="00D12444">
        <w:t xml:space="preserve">его ребенка.  </w:t>
      </w:r>
    </w:p>
    <w:p w:rsidR="00126BE2" w:rsidP="00630065">
      <w:pPr>
        <w:jc w:val="both"/>
      </w:pPr>
      <w:r>
        <w:t xml:space="preserve">          Отягчающи</w:t>
      </w:r>
      <w:r w:rsidR="00D12444">
        <w:t xml:space="preserve">м </w:t>
      </w:r>
      <w:r>
        <w:t>е</w:t>
      </w:r>
      <w:r w:rsidR="00E218A8">
        <w:t xml:space="preserve">е наказание </w:t>
      </w:r>
      <w:r>
        <w:t>обстоятельств</w:t>
      </w:r>
      <w:r w:rsidR="00E218A8">
        <w:t>ом</w:t>
      </w:r>
      <w:r>
        <w:t xml:space="preserve"> суд</w:t>
      </w:r>
      <w:r w:rsidR="00D12444">
        <w:t xml:space="preserve"> учитывает повторное привлечение к административной ответственности в течение календарного года за нарушение правил дорожного движения. </w:t>
      </w:r>
    </w:p>
    <w:p w:rsidR="00126BE2" w:rsidRPr="0066505A" w:rsidP="00630065">
      <w:pPr>
        <w:jc w:val="both"/>
      </w:pPr>
      <w:r w:rsidRPr="0066505A">
        <w:tab/>
        <w:t>Руководствуясь частью 1 статьи 12.8, 29.9, 29.10 Кодекса Российской Федерации об административных правонарушениях, мировой судья</w:t>
      </w:r>
    </w:p>
    <w:p w:rsidR="00126BE2" w:rsidRPr="0066505A" w:rsidP="00630065">
      <w:pPr>
        <w:jc w:val="center"/>
      </w:pPr>
      <w:r>
        <w:t>постановил</w:t>
      </w:r>
      <w:r w:rsidRPr="0066505A">
        <w:t>:</w:t>
      </w:r>
    </w:p>
    <w:p w:rsidR="00126BE2" w:rsidRPr="0066505A" w:rsidP="00630065">
      <w:pPr>
        <w:jc w:val="both"/>
      </w:pPr>
      <w:r w:rsidRPr="0066505A">
        <w:tab/>
      </w:r>
      <w:r>
        <w:t>п</w:t>
      </w:r>
      <w:r w:rsidRPr="0066505A">
        <w:t xml:space="preserve">ризнать </w:t>
      </w:r>
      <w:r w:rsidR="00D12444">
        <w:t>Прокофьеву (Газизову) И</w:t>
      </w:r>
      <w:r w:rsidR="00A954ED">
        <w:t>.</w:t>
      </w:r>
      <w:r w:rsidR="00D12444">
        <w:t xml:space="preserve"> Р</w:t>
      </w:r>
      <w:r w:rsidR="00A954ED">
        <w:t>.</w:t>
      </w:r>
      <w:r w:rsidR="00D12444">
        <w:t xml:space="preserve"> </w:t>
      </w:r>
      <w:r w:rsidRPr="0066505A">
        <w:t>виновн</w:t>
      </w:r>
      <w:r w:rsidR="00E218A8">
        <w:t>ой</w:t>
      </w:r>
      <w:r w:rsidRPr="0066505A">
        <w:t xml:space="preserve"> в совершении административного правонарушения, предусмотренного частью 1 статьи 12.8 Кодекса Российской Федерации об административных правонарушениях.</w:t>
      </w:r>
    </w:p>
    <w:p w:rsidR="00126BE2" w:rsidRPr="0066505A" w:rsidP="00630065">
      <w:pPr>
        <w:jc w:val="both"/>
      </w:pPr>
      <w:r w:rsidRPr="0066505A">
        <w:tab/>
        <w:t xml:space="preserve">Подвергнуть </w:t>
      </w:r>
      <w:r w:rsidR="00D12444">
        <w:t xml:space="preserve">Прокофьеву (Газизову) Ильзиру Рафисовну </w:t>
      </w:r>
      <w:r w:rsidRPr="0066505A">
        <w:t>административному взысканию в виде штрафа в размере 30</w:t>
      </w:r>
      <w:r w:rsidR="00D439C3">
        <w:t xml:space="preserve"> 0</w:t>
      </w:r>
      <w:r w:rsidRPr="0066505A">
        <w:t xml:space="preserve">00 (тридцать тысяч) рублей в доход государства. </w:t>
      </w:r>
    </w:p>
    <w:p w:rsidR="00126BE2" w:rsidRPr="0066505A" w:rsidP="00630065">
      <w:pPr>
        <w:jc w:val="both"/>
      </w:pPr>
      <w:r w:rsidRPr="0066505A">
        <w:tab/>
        <w:t>Получатель платежа: УФК по РТ (УГИБДД МВД по РТ)</w:t>
      </w:r>
    </w:p>
    <w:p w:rsidR="00126BE2" w:rsidP="00DD205E">
      <w:pPr>
        <w:ind w:left="708"/>
        <w:jc w:val="both"/>
      </w:pPr>
      <w:r w:rsidRPr="0066505A">
        <w:t xml:space="preserve">Расчетный счет </w:t>
      </w:r>
      <w:r w:rsidR="00DD205E">
        <w:t>03100643000000011100</w:t>
      </w:r>
      <w:r>
        <w:t xml:space="preserve"> </w:t>
      </w:r>
      <w:r w:rsidRPr="0066505A">
        <w:t>в Отделении - НБ РТ</w:t>
      </w:r>
      <w:r w:rsidR="00DD205E">
        <w:t xml:space="preserve"> г.Казань//УФК по РТ г.К</w:t>
      </w:r>
      <w:r w:rsidR="00241772">
        <w:t>а</w:t>
      </w:r>
      <w:r w:rsidR="00DD205E">
        <w:t>зань Б</w:t>
      </w:r>
      <w:r w:rsidRPr="0066505A">
        <w:t xml:space="preserve">ИК </w:t>
      </w:r>
      <w:r w:rsidR="00DD205E">
        <w:t>019205400</w:t>
      </w:r>
      <w:r w:rsidRPr="0066505A">
        <w:t xml:space="preserve"> ИНН 165 400 2946 КПП 165945001</w:t>
      </w:r>
    </w:p>
    <w:p w:rsidR="00126BE2" w:rsidRPr="0066505A" w:rsidP="00DD205E">
      <w:pPr>
        <w:ind w:left="708"/>
        <w:jc w:val="both"/>
      </w:pPr>
      <w:r>
        <w:t xml:space="preserve">к/сч 40102810445370000079 </w:t>
      </w:r>
      <w:r w:rsidRPr="0066505A">
        <w:t xml:space="preserve">КБК </w:t>
      </w:r>
      <w:r>
        <w:t>18811601123010001140</w:t>
      </w:r>
      <w:r w:rsidRPr="0066505A">
        <w:t xml:space="preserve"> ОКТМО 92730000 УИН</w:t>
      </w:r>
      <w:r>
        <w:t xml:space="preserve"> </w:t>
      </w:r>
      <w:r w:rsidR="00A954ED">
        <w:t>18810416221180014941</w:t>
      </w:r>
    </w:p>
    <w:p w:rsidR="00126BE2" w:rsidRPr="0066505A" w:rsidP="00630065">
      <w:pPr>
        <w:jc w:val="both"/>
      </w:pPr>
      <w:r w:rsidRPr="0066505A">
        <w:tab/>
        <w:t xml:space="preserve">Не позднее 60 дней со дня вступления настоящего постановления в законную силу, квитанция об уплате штрафа подлежит представлению на судебный участок </w:t>
      </w:r>
      <w:r>
        <w:t xml:space="preserve">№18 </w:t>
      </w:r>
      <w:r w:rsidRPr="0066505A">
        <w:t xml:space="preserve">по судебному району города Набережные Челны Республики Татарстан по адресу: </w:t>
      </w:r>
      <w:r>
        <w:t xml:space="preserve">бульвар Касимова, дом 11, </w:t>
      </w:r>
      <w:r w:rsidRPr="00D47283">
        <w:t xml:space="preserve">кабинет № </w:t>
      </w:r>
      <w:r>
        <w:t>15</w:t>
      </w:r>
      <w:r w:rsidRPr="0066505A">
        <w:t>.</w:t>
      </w:r>
    </w:p>
    <w:p w:rsidR="00126BE2" w:rsidRPr="0066505A" w:rsidP="00630065">
      <w:pPr>
        <w:jc w:val="both"/>
      </w:pPr>
      <w:r w:rsidRPr="0066505A">
        <w:tab/>
        <w:t xml:space="preserve">В противном случае принимается решение о привлечении лица, не уплатившего штраф, к административной ответственности по части 1 статьи 20.25 </w:t>
      </w:r>
      <w:r w:rsidRPr="0066505A" w:rsidR="00D439C3">
        <w:t>Кодекса Российской Федерации об административных правонарушениях</w:t>
      </w:r>
      <w:r w:rsidRPr="0066505A">
        <w:t xml:space="preserve">,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126BE2" w:rsidRPr="0066505A" w:rsidP="00630065">
      <w:pPr>
        <w:jc w:val="both"/>
      </w:pPr>
      <w:r w:rsidRPr="0066505A">
        <w:tab/>
        <w:t xml:space="preserve">Лишить </w:t>
      </w:r>
      <w:r w:rsidR="00D12444">
        <w:t>Прокофьеву (Газизову) И</w:t>
      </w:r>
      <w:r w:rsidR="00A954ED">
        <w:t>.</w:t>
      </w:r>
      <w:r w:rsidR="00D12444">
        <w:t xml:space="preserve"> Р</w:t>
      </w:r>
      <w:r w:rsidR="00A954ED">
        <w:t>.</w:t>
      </w:r>
      <w:r w:rsidR="00D12444">
        <w:t xml:space="preserve"> </w:t>
      </w:r>
      <w:r w:rsidRPr="0066505A">
        <w:t>права управления транспортными средствами сроком на 1 (один) год 06 (шесть) месяцев.</w:t>
      </w:r>
    </w:p>
    <w:p w:rsidR="00126BE2" w:rsidRPr="0066505A" w:rsidP="00630065">
      <w:pPr>
        <w:autoSpaceDE w:val="0"/>
        <w:autoSpaceDN w:val="0"/>
        <w:adjustRightInd w:val="0"/>
        <w:ind w:firstLine="540"/>
        <w:jc w:val="both"/>
      </w:pPr>
      <w:r w:rsidRPr="0066505A">
        <w:tab/>
        <w:t xml:space="preserve">Разъяснить </w:t>
      </w:r>
      <w:r w:rsidR="00D12444">
        <w:t>Прокофьевой (Газизовой) И</w:t>
      </w:r>
      <w:r w:rsidR="00A954ED">
        <w:t>.</w:t>
      </w:r>
      <w:r w:rsidR="00D12444">
        <w:t xml:space="preserve"> Р</w:t>
      </w:r>
      <w:r w:rsidR="00A954ED">
        <w:t>.</w:t>
      </w:r>
      <w:r w:rsidR="00D12444">
        <w:t xml:space="preserve"> </w:t>
      </w:r>
      <w:r w:rsidRPr="0066505A">
        <w:t xml:space="preserve">о том, что в соответствии с требованиями статьи 32.7 Кодекса Российской Федерации об административных правонарушениях </w:t>
      </w:r>
      <w:r w:rsidRPr="0066505A">
        <w:rPr>
          <w:rFonts w:ascii="Arial" w:hAnsi="Arial" w:cs="Arial"/>
          <w:sz w:val="20"/>
          <w:szCs w:val="20"/>
        </w:rPr>
        <w:t xml:space="preserve"> </w:t>
      </w:r>
      <w:r w:rsidRPr="0066505A">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5" w:history="1">
        <w:r w:rsidRPr="0066505A">
          <w:rPr>
            <w:rStyle w:val="Hyperlink"/>
            <w:color w:val="auto"/>
            <w:u w:val="none"/>
          </w:rPr>
          <w:t>частями 1</w:t>
        </w:r>
      </w:hyperlink>
      <w:r w:rsidRPr="0066505A">
        <w:t xml:space="preserve"> - </w:t>
      </w:r>
      <w:hyperlink r:id="rId6" w:history="1">
        <w:r w:rsidRPr="0066505A">
          <w:rPr>
            <w:rStyle w:val="Hyperlink"/>
            <w:color w:val="auto"/>
            <w:u w:val="none"/>
          </w:rPr>
          <w:t>3.1 статьи 32.6</w:t>
        </w:r>
      </w:hyperlink>
      <w:r w:rsidRPr="0066505A">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126BE2" w:rsidRPr="0066505A" w:rsidP="00630065">
      <w:pPr>
        <w:autoSpaceDE w:val="0"/>
        <w:autoSpaceDN w:val="0"/>
        <w:adjustRightInd w:val="0"/>
        <w:ind w:firstLine="540"/>
        <w:jc w:val="both"/>
      </w:pPr>
      <w:r w:rsidRPr="0066505A">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sidRPr="0066505A">
        <w:tab/>
      </w:r>
    </w:p>
    <w:p w:rsidR="00126BE2" w:rsidRPr="0066505A" w:rsidP="00630065">
      <w:pPr>
        <w:jc w:val="both"/>
      </w:pPr>
      <w:r w:rsidRPr="0066505A">
        <w:tab/>
        <w:t xml:space="preserve">Постановление может быть обжаловано в Набережночелнинский городской суд Республики Татарстан в течение 10 (десяти) суток со дня вручения его копии </w:t>
      </w:r>
      <w:r w:rsidR="00D12444">
        <w:t xml:space="preserve">Прокофьевой (Газизовой) И.Р.  </w:t>
      </w:r>
    </w:p>
    <w:p w:rsidR="00126BE2" w:rsidRPr="0066505A" w:rsidP="00630065">
      <w:pPr>
        <w:jc w:val="both"/>
      </w:pPr>
    </w:p>
    <w:p w:rsidR="00126BE2" w:rsidP="00BD7079">
      <w:pPr>
        <w:jc w:val="both"/>
      </w:pPr>
    </w:p>
    <w:p w:rsidR="00126BE2" w:rsidP="00BD7079">
      <w:pPr>
        <w:jc w:val="both"/>
      </w:pPr>
      <w:r>
        <w:t xml:space="preserve">Мировой судья                                       </w:t>
      </w:r>
      <w:r w:rsidR="001034B4">
        <w:t xml:space="preserve">                </w:t>
      </w:r>
      <w:r w:rsidR="00D615E4">
        <w:t xml:space="preserve">  </w:t>
      </w:r>
      <w:r w:rsidR="006B257A">
        <w:t xml:space="preserve">   </w:t>
      </w:r>
      <w:r>
        <w:t xml:space="preserve">                                      Сафина Р.Р. </w:t>
      </w:r>
    </w:p>
    <w:p w:rsidR="00126BE2" w:rsidRPr="0066505A" w:rsidP="00630065">
      <w:pPr>
        <w:jc w:val="both"/>
      </w:pPr>
    </w:p>
    <w:p w:rsidR="00126BE2" w:rsidRPr="0066505A" w:rsidP="00630065">
      <w:pPr>
        <w:jc w:val="both"/>
      </w:pPr>
    </w:p>
    <w:p w:rsidR="00126BE2" w:rsidRPr="0066505A" w:rsidP="00630065">
      <w:pPr>
        <w:jc w:val="both"/>
      </w:pPr>
    </w:p>
    <w:p w:rsidR="00126BE2" w:rsidRPr="0066505A" w:rsidP="00630065">
      <w:pPr>
        <w:jc w:val="both"/>
      </w:pPr>
    </w:p>
    <w:p w:rsidR="00126BE2" w:rsidRPr="0066505A" w:rsidP="00630065">
      <w:pPr>
        <w:jc w:val="both"/>
      </w:pPr>
    </w:p>
    <w:sectPr w:rsidSect="003D2CD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mirrorMargins/>
  <w:doNotTrackMoves/>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65"/>
    <w:rsid w:val="0002320C"/>
    <w:rsid w:val="00087E5B"/>
    <w:rsid w:val="001034B4"/>
    <w:rsid w:val="00121A29"/>
    <w:rsid w:val="00126BE2"/>
    <w:rsid w:val="001358E6"/>
    <w:rsid w:val="00165DAD"/>
    <w:rsid w:val="00186EE5"/>
    <w:rsid w:val="001936DC"/>
    <w:rsid w:val="002122D6"/>
    <w:rsid w:val="002278DC"/>
    <w:rsid w:val="00241772"/>
    <w:rsid w:val="002A6BAA"/>
    <w:rsid w:val="002D68BB"/>
    <w:rsid w:val="0031738F"/>
    <w:rsid w:val="00325CE9"/>
    <w:rsid w:val="00344FD9"/>
    <w:rsid w:val="00385D83"/>
    <w:rsid w:val="003B2AC8"/>
    <w:rsid w:val="003B35FA"/>
    <w:rsid w:val="003D2CDE"/>
    <w:rsid w:val="0042336A"/>
    <w:rsid w:val="004344AE"/>
    <w:rsid w:val="00457784"/>
    <w:rsid w:val="004E255C"/>
    <w:rsid w:val="004F3BC3"/>
    <w:rsid w:val="00506C8C"/>
    <w:rsid w:val="00561F9C"/>
    <w:rsid w:val="00627951"/>
    <w:rsid w:val="00630065"/>
    <w:rsid w:val="00652234"/>
    <w:rsid w:val="0066505A"/>
    <w:rsid w:val="00682AB4"/>
    <w:rsid w:val="006B257A"/>
    <w:rsid w:val="006B681A"/>
    <w:rsid w:val="006F247F"/>
    <w:rsid w:val="007163D5"/>
    <w:rsid w:val="007539D4"/>
    <w:rsid w:val="007618E8"/>
    <w:rsid w:val="00773EB6"/>
    <w:rsid w:val="007B3A08"/>
    <w:rsid w:val="007E79BB"/>
    <w:rsid w:val="00867CD9"/>
    <w:rsid w:val="008B20EC"/>
    <w:rsid w:val="008C18C2"/>
    <w:rsid w:val="008D75E3"/>
    <w:rsid w:val="008E54E0"/>
    <w:rsid w:val="008E7193"/>
    <w:rsid w:val="00945F13"/>
    <w:rsid w:val="00970B4F"/>
    <w:rsid w:val="009E05E4"/>
    <w:rsid w:val="00A0263D"/>
    <w:rsid w:val="00A954ED"/>
    <w:rsid w:val="00A96C6E"/>
    <w:rsid w:val="00AF1714"/>
    <w:rsid w:val="00B15171"/>
    <w:rsid w:val="00B243F7"/>
    <w:rsid w:val="00B26F6A"/>
    <w:rsid w:val="00B872A2"/>
    <w:rsid w:val="00B87769"/>
    <w:rsid w:val="00BC4FC9"/>
    <w:rsid w:val="00BD7079"/>
    <w:rsid w:val="00BE1F4D"/>
    <w:rsid w:val="00BF646A"/>
    <w:rsid w:val="00C0484B"/>
    <w:rsid w:val="00C32EE2"/>
    <w:rsid w:val="00C36E88"/>
    <w:rsid w:val="00C61866"/>
    <w:rsid w:val="00C71CE9"/>
    <w:rsid w:val="00C74F1E"/>
    <w:rsid w:val="00CA3111"/>
    <w:rsid w:val="00CE0282"/>
    <w:rsid w:val="00CE260C"/>
    <w:rsid w:val="00D04CD4"/>
    <w:rsid w:val="00D12444"/>
    <w:rsid w:val="00D21142"/>
    <w:rsid w:val="00D417C0"/>
    <w:rsid w:val="00D439C3"/>
    <w:rsid w:val="00D47283"/>
    <w:rsid w:val="00D615E4"/>
    <w:rsid w:val="00D6277B"/>
    <w:rsid w:val="00DD04EA"/>
    <w:rsid w:val="00DD205E"/>
    <w:rsid w:val="00DD33F4"/>
    <w:rsid w:val="00E141AD"/>
    <w:rsid w:val="00E218A8"/>
    <w:rsid w:val="00E836B2"/>
    <w:rsid w:val="00F04F1E"/>
    <w:rsid w:val="00F940B4"/>
    <w:rsid w:val="00FD4DDA"/>
    <w:rsid w:val="00FE671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065"/>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630065"/>
    <w:rPr>
      <w:rFonts w:cs="Times New Roman"/>
      <w:color w:val="0000FF"/>
      <w:u w:val="single"/>
    </w:rPr>
  </w:style>
  <w:style w:type="paragraph" w:styleId="BalloonText">
    <w:name w:val="Balloon Text"/>
    <w:basedOn w:val="Normal"/>
    <w:link w:val="a"/>
    <w:uiPriority w:val="99"/>
    <w:semiHidden/>
    <w:rsid w:val="004F3BC3"/>
    <w:rPr>
      <w:rFonts w:ascii="Tahoma" w:hAnsi="Tahoma" w:cs="Tahoma"/>
      <w:sz w:val="16"/>
      <w:szCs w:val="16"/>
    </w:rPr>
  </w:style>
  <w:style w:type="character" w:customStyle="1" w:styleId="a">
    <w:name w:val="Текст выноски Знак"/>
    <w:link w:val="BalloonText"/>
    <w:uiPriority w:val="99"/>
    <w:semiHidden/>
    <w:locked/>
    <w:rsid w:val="004F3BC3"/>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44EB6978DB4A3FCDFA23D0CC2A2B00174ADA1BD45502AB3383AD257D3D5E38D2D49D2E8E88C3CUDK" TargetMode="External" /><Relationship Id="rId6" Type="http://schemas.openxmlformats.org/officeDocument/2006/relationships/hyperlink" Target="consultantplus://offline/ref=E44EB6978DB4A3FCDFA23D0CC2A2B00174ADA1BD45502AB3383AD257D3D5E38D2D49D2ECEE853CU7K"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C7070-CA7A-4AF8-9617-1D1DC921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