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D7F52">
      <w:pPr>
        <w:pStyle w:val="20"/>
        <w:framePr w:w="10387" w:h="700" w:hRule="exact" w:wrap="none" w:vAnchor="page" w:hAnchor="page" w:x="817" w:y="908"/>
        <w:shd w:val="clear" w:color="auto" w:fill="auto"/>
        <w:spacing w:after="0"/>
        <w:ind w:left="6020"/>
      </w:pPr>
      <w:r>
        <w:t xml:space="preserve">дело № 5-356/1/2022 </w:t>
      </w:r>
    </w:p>
    <w:p w:rsidR="00B0508B">
      <w:pPr>
        <w:pStyle w:val="20"/>
        <w:framePr w:w="10387" w:h="700" w:hRule="exact" w:wrap="none" w:vAnchor="page" w:hAnchor="page" w:x="817" w:y="908"/>
        <w:shd w:val="clear" w:color="auto" w:fill="auto"/>
        <w:spacing w:after="0"/>
        <w:ind w:left="6020"/>
      </w:pPr>
      <w:r>
        <w:t xml:space="preserve">УИД: </w:t>
      </w:r>
      <w:r w:rsidRPr="009A7DB2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9A7DB2">
        <w:rPr>
          <w:lang w:eastAsia="en-US" w:bidi="en-US"/>
        </w:rPr>
        <w:t>0066-0</w:t>
      </w:r>
      <w:r>
        <w:t>1-2022-001399-31</w:t>
      </w:r>
    </w:p>
    <w:p w:rsidR="00B0508B">
      <w:pPr>
        <w:pStyle w:val="20"/>
        <w:framePr w:w="10387" w:h="337" w:hRule="exact" w:wrap="none" w:vAnchor="page" w:hAnchor="page" w:x="817" w:y="2400"/>
        <w:shd w:val="clear" w:color="auto" w:fill="auto"/>
        <w:spacing w:after="0" w:line="280" w:lineRule="exact"/>
        <w:ind w:left="20"/>
        <w:jc w:val="center"/>
      </w:pPr>
      <w:r>
        <w:t>ПОСТАНОВЛЕНИЕ</w:t>
      </w:r>
    </w:p>
    <w:p w:rsidR="00B0508B">
      <w:pPr>
        <w:pStyle w:val="20"/>
        <w:framePr w:w="10387" w:h="12565" w:hRule="exact" w:wrap="none" w:vAnchor="page" w:hAnchor="page" w:x="817" w:y="3049"/>
        <w:shd w:val="clear" w:color="auto" w:fill="auto"/>
        <w:spacing w:after="304" w:line="280" w:lineRule="exact"/>
        <w:ind w:firstLine="600"/>
        <w:jc w:val="both"/>
      </w:pPr>
      <w:r>
        <w:t>02 мая 2022 года</w:t>
      </w:r>
    </w:p>
    <w:p w:rsidR="00B0508B">
      <w:pPr>
        <w:pStyle w:val="20"/>
        <w:framePr w:w="10387" w:h="12565" w:hRule="exact" w:wrap="none" w:vAnchor="page" w:hAnchor="page" w:x="817" w:y="3049"/>
        <w:shd w:val="clear" w:color="auto" w:fill="auto"/>
        <w:spacing w:after="0" w:line="322" w:lineRule="exact"/>
        <w:ind w:firstLine="600"/>
        <w:jc w:val="both"/>
      </w:pPr>
      <w:r>
        <w:t>Мировой судья судебного участка № 10 по судебному району города Набережные Челны Республики Татарстан Акимова Е.А.,</w:t>
      </w:r>
    </w:p>
    <w:p w:rsidR="00B0508B">
      <w:pPr>
        <w:pStyle w:val="20"/>
        <w:framePr w:w="10387" w:h="12565" w:hRule="exact" w:wrap="none" w:vAnchor="page" w:hAnchor="page" w:x="817" w:y="3049"/>
        <w:shd w:val="clear" w:color="auto" w:fill="auto"/>
        <w:spacing w:after="0" w:line="322" w:lineRule="exact"/>
        <w:ind w:firstLine="600"/>
        <w:jc w:val="both"/>
      </w:pPr>
      <w:r>
        <w:t>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 в отношении гражданина Российской Федерации:</w:t>
      </w:r>
    </w:p>
    <w:p w:rsidR="00B0508B">
      <w:pPr>
        <w:pStyle w:val="20"/>
        <w:framePr w:w="10387" w:h="12565" w:hRule="exact" w:wrap="none" w:vAnchor="page" w:hAnchor="page" w:x="817" w:y="3049"/>
        <w:shd w:val="clear" w:color="auto" w:fill="auto"/>
        <w:spacing w:after="0" w:line="322" w:lineRule="exact"/>
        <w:ind w:firstLine="600"/>
        <w:jc w:val="both"/>
      </w:pPr>
      <w:r>
        <w:t>Султанова И</w:t>
      </w:r>
      <w:r w:rsidR="00965518">
        <w:t>.</w:t>
      </w:r>
      <w:r>
        <w:t>Р</w:t>
      </w:r>
      <w:r w:rsidR="00965518">
        <w:t>.</w:t>
      </w:r>
      <w:r>
        <w:t xml:space="preserve">, </w:t>
      </w:r>
      <w:r w:rsidR="00965518">
        <w:t>данные о личности обезличены)</w:t>
      </w:r>
      <w:r>
        <w:t>,</w:t>
      </w:r>
    </w:p>
    <w:p w:rsidR="00B0508B">
      <w:pPr>
        <w:pStyle w:val="20"/>
        <w:framePr w:w="10387" w:h="12565" w:hRule="exact" w:wrap="none" w:vAnchor="page" w:hAnchor="page" w:x="817" w:y="3049"/>
        <w:shd w:val="clear" w:color="auto" w:fill="auto"/>
        <w:spacing w:after="304" w:line="322" w:lineRule="exact"/>
        <w:ind w:left="20"/>
        <w:jc w:val="center"/>
      </w:pPr>
      <w:r>
        <w:t>установил:</w:t>
      </w:r>
    </w:p>
    <w:p w:rsidR="00B0508B">
      <w:pPr>
        <w:pStyle w:val="20"/>
        <w:framePr w:w="10387" w:h="12565" w:hRule="exact" w:wrap="none" w:vAnchor="page" w:hAnchor="page" w:x="817" w:y="3049"/>
        <w:shd w:val="clear" w:color="auto" w:fill="auto"/>
        <w:spacing w:after="0"/>
        <w:ind w:firstLine="600"/>
        <w:jc w:val="both"/>
      </w:pPr>
      <w:r>
        <w:t xml:space="preserve">30 апреля 2022 года в 12 часов 40 минут Султанов И.Р., в общественном месте, напротив дома </w:t>
      </w:r>
      <w:r w:rsidR="00965518">
        <w:t>***</w:t>
      </w:r>
      <w:r>
        <w:t xml:space="preserve"> города Набережные Челны, находился в состоянии алкогольного опьянения, при ходьбе шатался из стороны в сторону, резкий запах в выдыхаемом воздухе, невнятная речь, имел неопрятный внешний вид, тем самым оскорблял человеческое достоинство и общественную нравственность.</w:t>
      </w:r>
    </w:p>
    <w:p w:rsidR="00B0508B">
      <w:pPr>
        <w:pStyle w:val="20"/>
        <w:framePr w:w="10387" w:h="12565" w:hRule="exact" w:wrap="none" w:vAnchor="page" w:hAnchor="page" w:x="817" w:y="3049"/>
        <w:shd w:val="clear" w:color="auto" w:fill="auto"/>
        <w:spacing w:after="0"/>
        <w:ind w:firstLine="600"/>
        <w:jc w:val="both"/>
      </w:pPr>
      <w:r>
        <w:t>Султанов И.Р. в судебном заседании протокол не оспаривал, вину признал.</w:t>
      </w:r>
    </w:p>
    <w:p w:rsidR="00B0508B">
      <w:pPr>
        <w:pStyle w:val="20"/>
        <w:framePr w:w="10387" w:h="12565" w:hRule="exact" w:wrap="none" w:vAnchor="page" w:hAnchor="page" w:x="817" w:y="3049"/>
        <w:shd w:val="clear" w:color="auto" w:fill="auto"/>
        <w:spacing w:after="0"/>
        <w:ind w:firstLine="600"/>
        <w:jc w:val="both"/>
      </w:pPr>
      <w:r>
        <w:t>Выслушав Султанова И.Р., исследовав материалы дела, мировой судья приходит к следующему.</w:t>
      </w:r>
    </w:p>
    <w:p w:rsidR="00B0508B">
      <w:pPr>
        <w:pStyle w:val="20"/>
        <w:framePr w:w="10387" w:h="12565" w:hRule="exact" w:wrap="none" w:vAnchor="page" w:hAnchor="page" w:x="817" w:y="3049"/>
        <w:shd w:val="clear" w:color="auto" w:fill="auto"/>
        <w:spacing w:after="0"/>
        <w:ind w:firstLine="600"/>
        <w:jc w:val="both"/>
      </w:pPr>
      <w:r>
        <w:t>В силу положений статьи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0508B">
      <w:pPr>
        <w:pStyle w:val="20"/>
        <w:framePr w:w="10387" w:h="12565" w:hRule="exact" w:wrap="none" w:vAnchor="page" w:hAnchor="page" w:x="817" w:y="3049"/>
        <w:shd w:val="clear" w:color="auto" w:fill="auto"/>
        <w:spacing w:after="0"/>
        <w:ind w:firstLine="600"/>
        <w:jc w:val="both"/>
      </w:pPr>
      <w:r>
        <w:t>Мировой: судья', исследовав материалы дела, считает, что имеющаяся совокупность доказательств достаточна для вынесения постановления по делу, и,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 приходит к выводу, что вина Султанова И.Р. в совершении правонарушения, кроме собственного признания, установлена:</w:t>
      </w:r>
    </w:p>
    <w:p w:rsidR="00B0508B">
      <w:pPr>
        <w:pStyle w:val="20"/>
        <w:framePr w:w="10387" w:h="12565" w:hRule="exact" w:wrap="none" w:vAnchor="page" w:hAnchor="page" w:x="817" w:y="3049"/>
        <w:shd w:val="clear" w:color="auto" w:fill="auto"/>
        <w:spacing w:after="0" w:line="312" w:lineRule="exact"/>
        <w:ind w:firstLine="600"/>
        <w:jc w:val="both"/>
      </w:pPr>
      <w:r>
        <w:t xml:space="preserve">- протоколом об административном правонарушении № </w:t>
      </w:r>
      <w:r w:rsidR="00965518">
        <w:t>***</w:t>
      </w:r>
      <w:r>
        <w:t xml:space="preserve"> от 30 апреля 2022 года, в котором изложены обстоятельства дела, имеется подпись Султанова И.Р. об ознакомлении с содержанием данного протокола;</w:t>
      </w:r>
    </w:p>
    <w:p w:rsidR="00B0508B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508B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508B">
      <w:pPr>
        <w:pStyle w:val="20"/>
        <w:framePr w:w="10358" w:h="14789" w:hRule="exact" w:wrap="none" w:vAnchor="page" w:hAnchor="page" w:x="832" w:y="825"/>
        <w:numPr>
          <w:ilvl w:val="0"/>
          <w:numId w:val="1"/>
        </w:numPr>
        <w:shd w:val="clear" w:color="auto" w:fill="auto"/>
        <w:tabs>
          <w:tab w:val="left" w:pos="759"/>
        </w:tabs>
        <w:spacing w:after="0"/>
        <w:ind w:firstLine="600"/>
        <w:jc w:val="both"/>
      </w:pPr>
      <w:r>
        <w:t xml:space="preserve">протоколом о направлении на медицинское освидетельствование на состояние опьянения от 30 апреля 2022 года, согласно которому Султанов И.Р. на основании статьи 27.12.1 Кодекса Российской Федерации об административных правонарушениях 30 апреля 2022 года </w:t>
      </w:r>
      <w:r>
        <w:t>направлен</w:t>
      </w:r>
      <w:r>
        <w:t xml:space="preserve"> на медицинское освидетельствование, на состояние опьянения. Согласно указанному протоколу от прохождения медицинского освидетельствования отказался. Из показаний прибора </w:t>
      </w:r>
      <w:r>
        <w:t>Алкотектор</w:t>
      </w:r>
      <w:r>
        <w:t xml:space="preserve"> с номером </w:t>
      </w:r>
      <w:r w:rsidR="00965518">
        <w:t>***</w:t>
      </w:r>
      <w:r>
        <w:t xml:space="preserve"> видно, что у Султанова И.Р. установлено состояние опьянения в 1,168 мг/л этилового спирта в выдыхаемом воздухе;</w:t>
      </w:r>
    </w:p>
    <w:p w:rsidR="00B0508B">
      <w:pPr>
        <w:pStyle w:val="20"/>
        <w:framePr w:w="10358" w:h="14789" w:hRule="exact" w:wrap="none" w:vAnchor="page" w:hAnchor="page" w:x="832" w:y="825"/>
        <w:numPr>
          <w:ilvl w:val="0"/>
          <w:numId w:val="1"/>
        </w:numPr>
        <w:shd w:val="clear" w:color="auto" w:fill="auto"/>
        <w:tabs>
          <w:tab w:val="left" w:pos="759"/>
        </w:tabs>
        <w:spacing w:after="0"/>
        <w:ind w:firstLine="600"/>
        <w:jc w:val="both"/>
      </w:pPr>
      <w:r>
        <w:t>рапортом сотрудника полиции об обнаружении признаков административного правонарушения в действиях Султанова И.Р.;</w:t>
      </w:r>
    </w:p>
    <w:p w:rsidR="00B0508B">
      <w:pPr>
        <w:pStyle w:val="20"/>
        <w:framePr w:w="10358" w:h="14789" w:hRule="exact" w:wrap="none" w:vAnchor="page" w:hAnchor="page" w:x="832" w:y="825"/>
        <w:numPr>
          <w:ilvl w:val="0"/>
          <w:numId w:val="1"/>
        </w:numPr>
        <w:shd w:val="clear" w:color="auto" w:fill="auto"/>
        <w:tabs>
          <w:tab w:val="left" w:pos="764"/>
        </w:tabs>
        <w:spacing w:after="0"/>
        <w:ind w:firstLine="600"/>
        <w:jc w:val="both"/>
      </w:pPr>
      <w:r>
        <w:t>письменным объяснением свидетеля Х</w:t>
      </w:r>
      <w:r w:rsidR="00965518">
        <w:t>.</w:t>
      </w:r>
      <w:r>
        <w:t xml:space="preserve">Р.Р., о том, что 30 апреля 2022 года примерно в 12 часов 40 минут напротив дома </w:t>
      </w:r>
      <w:r w:rsidR="00965518">
        <w:t>***</w:t>
      </w:r>
      <w:r>
        <w:t xml:space="preserve"> города Набережные Челны увидел мужчину, который шатался из стороны в сторону, одежда была грязная;</w:t>
      </w:r>
    </w:p>
    <w:p w:rsidR="00B0508B">
      <w:pPr>
        <w:pStyle w:val="20"/>
        <w:framePr w:w="10358" w:h="14789" w:hRule="exact" w:wrap="none" w:vAnchor="page" w:hAnchor="page" w:x="832" w:y="825"/>
        <w:numPr>
          <w:ilvl w:val="0"/>
          <w:numId w:val="1"/>
        </w:numPr>
        <w:shd w:val="clear" w:color="auto" w:fill="auto"/>
        <w:tabs>
          <w:tab w:val="left" w:pos="817"/>
        </w:tabs>
        <w:spacing w:after="0"/>
        <w:ind w:firstLine="600"/>
        <w:jc w:val="both"/>
      </w:pPr>
      <w:r>
        <w:t>справкой о нарушении.</w:t>
      </w:r>
    </w:p>
    <w:p w:rsidR="00B0508B">
      <w:pPr>
        <w:pStyle w:val="20"/>
        <w:framePr w:w="10358" w:h="14789" w:hRule="exact" w:wrap="none" w:vAnchor="page" w:hAnchor="page" w:x="832" w:y="825"/>
        <w:shd w:val="clear" w:color="auto" w:fill="auto"/>
        <w:spacing w:after="0"/>
        <w:ind w:firstLine="600"/>
        <w:jc w:val="both"/>
      </w:pPr>
      <w:r>
        <w:t>Представленные материалы административного дела, составлены в соответствии с действующим законодательством. Оснований для сомнения в достоверности сведений, отраженных в вышеперечисленных документах, у мирового судьи не имеется.</w:t>
      </w:r>
    </w:p>
    <w:p w:rsidR="00B0508B">
      <w:pPr>
        <w:pStyle w:val="20"/>
        <w:framePr w:w="10358" w:h="14789" w:hRule="exact" w:wrap="none" w:vAnchor="page" w:hAnchor="page" w:x="832" w:y="825"/>
        <w:shd w:val="clear" w:color="auto" w:fill="auto"/>
        <w:spacing w:after="0"/>
        <w:ind w:firstLine="600"/>
        <w:jc w:val="both"/>
      </w:pPr>
      <w:r>
        <w:t>При имеющихся доказательствах мировой судья квалифицирует действия Султанова И.Р. по статье 20.21 Кодекса Российской Федерации об административных правонарушениях - появление на улицах, в состоянии опьянения, оскорбляющем человеческое достоинство и общественную нравственность.</w:t>
      </w:r>
    </w:p>
    <w:p w:rsidR="00B0508B">
      <w:pPr>
        <w:pStyle w:val="20"/>
        <w:framePr w:w="10358" w:h="14789" w:hRule="exact" w:wrap="none" w:vAnchor="page" w:hAnchor="page" w:x="832" w:y="825"/>
        <w:shd w:val="clear" w:color="auto" w:fill="auto"/>
        <w:spacing w:after="0"/>
        <w:ind w:firstLine="760"/>
        <w:jc w:val="both"/>
      </w:pPr>
      <w:r>
        <w:t>При назначении наказания суд учитывает характер и степень общественной опасности содеянного, данные о личности правонарушителя, который ранее привлекался к административной ответственности, его имущественное положение, отсутствие отягчающих наказание обстоятельств.</w:t>
      </w:r>
    </w:p>
    <w:p w:rsidR="00B0508B">
      <w:pPr>
        <w:pStyle w:val="20"/>
        <w:framePr w:w="10358" w:h="14789" w:hRule="exact" w:wrap="none" w:vAnchor="page" w:hAnchor="page" w:x="832" w:y="825"/>
        <w:shd w:val="clear" w:color="auto" w:fill="auto"/>
        <w:spacing w:after="0"/>
        <w:ind w:firstLine="600"/>
        <w:jc w:val="both"/>
      </w:pPr>
      <w:r>
        <w:t xml:space="preserve">К обстоятельствам смягчающим административную ответственность суд относит признание вины, раскаяние в </w:t>
      </w:r>
      <w:r>
        <w:t>содеянном</w:t>
      </w:r>
      <w:r>
        <w:t>.</w:t>
      </w:r>
    </w:p>
    <w:p w:rsidR="00B0508B">
      <w:pPr>
        <w:pStyle w:val="20"/>
        <w:framePr w:w="10358" w:h="14789" w:hRule="exact" w:wrap="none" w:vAnchor="page" w:hAnchor="page" w:x="832" w:y="825"/>
        <w:shd w:val="clear" w:color="auto" w:fill="auto"/>
        <w:spacing w:after="0"/>
        <w:ind w:firstLine="600"/>
        <w:jc w:val="both"/>
      </w:pPr>
      <w: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B0508B">
      <w:pPr>
        <w:pStyle w:val="20"/>
        <w:framePr w:w="10358" w:h="14789" w:hRule="exact" w:wrap="none" w:vAnchor="page" w:hAnchor="page" w:x="832" w:y="825"/>
        <w:shd w:val="clear" w:color="auto" w:fill="auto"/>
        <w:spacing w:after="0"/>
        <w:ind w:firstLine="600"/>
        <w:jc w:val="both"/>
      </w:pPr>
      <w:r>
        <w:t>С учетом вышеизложенного,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правонарушителем, так и другими лицами, данных о личности Султанова И.Р., суд считает необходимым назначить Султанову И.Р. административное наказание в виде административного наказания в виде штрафа.</w:t>
      </w:r>
    </w:p>
    <w:p w:rsidR="00B0508B">
      <w:pPr>
        <w:pStyle w:val="20"/>
        <w:framePr w:w="10358" w:h="14789" w:hRule="exact" w:wrap="none" w:vAnchor="page" w:hAnchor="page" w:x="832" w:y="825"/>
        <w:shd w:val="clear" w:color="auto" w:fill="auto"/>
        <w:spacing w:after="0"/>
        <w:ind w:firstLine="600"/>
        <w:jc w:val="both"/>
      </w:pPr>
      <w:r>
        <w:t>Руководствуясь статьями 3.5, 4.1, 4.2, 20.21, 29.9-29.11 Кодекса Российской Федерации об административных правонарушениях, мировой судья</w:t>
      </w:r>
    </w:p>
    <w:p w:rsidR="00B0508B">
      <w:pPr>
        <w:pStyle w:val="20"/>
        <w:framePr w:w="10358" w:h="14789" w:hRule="exact" w:wrap="none" w:vAnchor="page" w:hAnchor="page" w:x="832" w:y="825"/>
        <w:shd w:val="clear" w:color="auto" w:fill="auto"/>
        <w:spacing w:after="0"/>
        <w:ind w:left="4740"/>
        <w:jc w:val="left"/>
      </w:pPr>
      <w:r>
        <w:t>постановил:</w:t>
      </w:r>
    </w:p>
    <w:p w:rsidR="00B0508B">
      <w:pPr>
        <w:pStyle w:val="20"/>
        <w:framePr w:w="10358" w:h="14789" w:hRule="exact" w:wrap="none" w:vAnchor="page" w:hAnchor="page" w:x="832" w:y="825"/>
        <w:shd w:val="clear" w:color="auto" w:fill="auto"/>
        <w:spacing w:after="0"/>
        <w:ind w:firstLine="600"/>
        <w:jc w:val="both"/>
      </w:pPr>
      <w:r>
        <w:t>Султанова И</w:t>
      </w:r>
      <w:r w:rsidR="00965518">
        <w:t>.</w:t>
      </w:r>
      <w:r>
        <w:t>Р</w:t>
      </w:r>
      <w:r w:rsidR="00965518">
        <w:t>.</w:t>
      </w:r>
      <w:r>
        <w:t xml:space="preserve">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 1 000 (одной тысячи) рублей.</w:t>
      </w:r>
    </w:p>
    <w:p w:rsidR="00B0508B">
      <w:pPr>
        <w:pStyle w:val="20"/>
        <w:framePr w:w="10358" w:h="14789" w:hRule="exact" w:wrap="none" w:vAnchor="page" w:hAnchor="page" w:x="832" w:y="825"/>
        <w:shd w:val="clear" w:color="auto" w:fill="auto"/>
        <w:spacing w:after="0"/>
        <w:ind w:firstLine="600"/>
        <w:jc w:val="both"/>
      </w:pPr>
      <w:r>
        <w:t>Штраф подлежит уплате в течение шестидесяти дней с момента вступления постановления в законную силу по следующим реквизитам:</w:t>
      </w:r>
    </w:p>
    <w:p w:rsidR="00B0508B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508B">
      <w:pPr>
        <w:pStyle w:val="20"/>
        <w:framePr w:w="10339" w:h="6480" w:hRule="exact" w:wrap="none" w:vAnchor="page" w:hAnchor="page" w:x="841" w:y="859"/>
        <w:shd w:val="clear" w:color="auto" w:fill="auto"/>
        <w:spacing w:after="0"/>
        <w:ind w:firstLine="580"/>
        <w:jc w:val="both"/>
      </w:pPr>
      <w:r>
        <w:t>получатель УФК по РТ (Министерство юстиции РТ); ИНН получателя - 1654003139; КПП получателя - 165501001; расчётный счёт - 40102810445370000079 в Отделение НОВ Республики Татарстан; БИК - 019205400; ОКТМО - 92 701 000001; КБК - 73111601203010021140; УИН -</w:t>
      </w:r>
      <w:r w:rsidR="00965518">
        <w:t>***</w:t>
      </w:r>
      <w:r>
        <w:t>.</w:t>
      </w:r>
    </w:p>
    <w:p w:rsidR="00B0508B">
      <w:pPr>
        <w:pStyle w:val="20"/>
        <w:framePr w:w="10339" w:h="6480" w:hRule="exact" w:wrap="none" w:vAnchor="page" w:hAnchor="page" w:x="841" w:y="859"/>
        <w:shd w:val="clear" w:color="auto" w:fill="auto"/>
        <w:spacing w:after="0"/>
        <w:ind w:firstLine="580"/>
        <w:jc w:val="both"/>
      </w:pPr>
      <w:r>
        <w:t>Разъяснить Султанову И.Р., что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Кодекса Российской Федерации об административных правонарушениях).</w:t>
      </w:r>
    </w:p>
    <w:p w:rsidR="00B0508B">
      <w:pPr>
        <w:pStyle w:val="20"/>
        <w:framePr w:w="10339" w:h="6480" w:hRule="exact" w:wrap="none" w:vAnchor="page" w:hAnchor="page" w:x="841" w:y="859"/>
        <w:shd w:val="clear" w:color="auto" w:fill="auto"/>
        <w:spacing w:after="0"/>
        <w:ind w:firstLine="580"/>
        <w:jc w:val="both"/>
      </w:pPr>
      <w:r>
        <w:t xml:space="preserve">Документ об оплате штрафа необходимо предоставить в канцелярию судебного участка № 10 по судебному району города Набережные Челны Республики Татарстан по адресу: </w:t>
      </w:r>
      <w:r>
        <w:t>г</w:t>
      </w:r>
      <w:r>
        <w:t>. Набережные Челны, улица Комарова, дом 20, до истечения 60 дневного срока для добровольной оплаты штрафа. В случае отсутствия сведений об оплате штрафа по истечению 60 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B0508B">
      <w:pPr>
        <w:pStyle w:val="20"/>
        <w:framePr w:w="10339" w:h="6480" w:hRule="exact" w:wrap="none" w:vAnchor="page" w:hAnchor="page" w:x="841" w:y="859"/>
        <w:shd w:val="clear" w:color="auto" w:fill="auto"/>
        <w:spacing w:after="0"/>
        <w:ind w:firstLine="580"/>
        <w:jc w:val="both"/>
      </w:pPr>
      <w:r>
        <w:t xml:space="preserve">Постановление может быть обжаловано в </w:t>
      </w:r>
      <w:r>
        <w:t>Набережночелнинский</w:t>
      </w:r>
      <w:r>
        <w:t xml:space="preserve"> городской суд Республики Татарстан в течение 10 суток со дня получения копии постановления, через мирового судью.</w:t>
      </w:r>
    </w:p>
    <w:p w:rsidR="00B0508B">
      <w:pPr>
        <w:pStyle w:val="20"/>
        <w:framePr w:wrap="none" w:vAnchor="page" w:hAnchor="page" w:x="1389" w:y="7637"/>
        <w:shd w:val="clear" w:color="auto" w:fill="auto"/>
        <w:spacing w:after="0" w:line="280" w:lineRule="exact"/>
        <w:jc w:val="left"/>
      </w:pPr>
      <w:r>
        <w:t>Мировой судья</w:t>
      </w:r>
    </w:p>
    <w:p w:rsidR="00B0508B">
      <w:pPr>
        <w:pStyle w:val="20"/>
        <w:framePr w:wrap="none" w:vAnchor="page" w:hAnchor="page" w:x="8445" w:y="7652"/>
        <w:shd w:val="clear" w:color="auto" w:fill="auto"/>
        <w:spacing w:after="0" w:line="280" w:lineRule="exact"/>
        <w:jc w:val="left"/>
      </w:pPr>
      <w:r>
        <w:t>Акимова Е.А.</w:t>
      </w:r>
    </w:p>
    <w:p w:rsidR="00B0508B">
      <w:pPr>
        <w:rPr>
          <w:sz w:val="2"/>
          <w:szCs w:val="2"/>
        </w:rPr>
      </w:pPr>
    </w:p>
    <w:sectPr w:rsidSect="00B0508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CA5"/>
    <w:multiLevelType w:val="multilevel"/>
    <w:tmpl w:val="B3066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B0508B"/>
    <w:rsid w:val="00555B5A"/>
    <w:rsid w:val="00965518"/>
    <w:rsid w:val="009A7DB2"/>
    <w:rsid w:val="009D7F52"/>
    <w:rsid w:val="00A42473"/>
    <w:rsid w:val="00B0508B"/>
    <w:rsid w:val="00D350DB"/>
    <w:rsid w:val="00ED0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508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508B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B05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B0508B"/>
    <w:pPr>
      <w:shd w:val="clear" w:color="auto" w:fill="FFFFFF"/>
      <w:spacing w:after="78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