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85074">
      <w:pPr>
        <w:pStyle w:val="200"/>
        <w:framePr w:w="10435" w:h="705" w:hRule="exact" w:wrap="none" w:vAnchor="page" w:hAnchor="page" w:x="811" w:y="816"/>
        <w:shd w:val="clear" w:color="auto" w:fill="auto"/>
        <w:spacing w:after="0"/>
        <w:ind w:left="6060"/>
      </w:pPr>
      <w:r>
        <w:t xml:space="preserve">дело № 5-323/10/2022 </w:t>
      </w:r>
    </w:p>
    <w:p w:rsidR="00B47F49">
      <w:pPr>
        <w:pStyle w:val="200"/>
        <w:framePr w:w="10435" w:h="705" w:hRule="exact" w:wrap="none" w:vAnchor="page" w:hAnchor="page" w:x="811" w:y="816"/>
        <w:shd w:val="clear" w:color="auto" w:fill="auto"/>
        <w:spacing w:after="0"/>
        <w:ind w:left="6060"/>
      </w:pPr>
      <w:r>
        <w:t>У</w:t>
      </w:r>
      <w:r w:rsidR="00E85074">
        <w:t>И</w:t>
      </w:r>
      <w:r>
        <w:t>Д: 1</w:t>
      </w:r>
      <w:r w:rsidRPr="00AC7AC2">
        <w:rPr>
          <w:lang w:eastAsia="en-US" w:bidi="en-US"/>
        </w:rPr>
        <w:t>6</w:t>
      </w:r>
      <w:r>
        <w:rPr>
          <w:lang w:val="en-US" w:eastAsia="en-US" w:bidi="en-US"/>
        </w:rPr>
        <w:t>MS</w:t>
      </w:r>
      <w:r w:rsidRPr="00AC7AC2">
        <w:rPr>
          <w:lang w:eastAsia="en-US" w:bidi="en-US"/>
        </w:rPr>
        <w:t>0066-0</w:t>
      </w:r>
      <w:r>
        <w:t>1 -2022-001359-54</w:t>
      </w:r>
    </w:p>
    <w:p w:rsidR="00B47F49">
      <w:pPr>
        <w:pStyle w:val="200"/>
        <w:framePr w:w="10435" w:h="318" w:hRule="exact" w:wrap="none" w:vAnchor="page" w:hAnchor="page" w:x="811" w:y="2343"/>
        <w:shd w:val="clear" w:color="auto" w:fill="auto"/>
        <w:spacing w:after="0" w:line="260" w:lineRule="exact"/>
        <w:ind w:right="60"/>
        <w:jc w:val="center"/>
      </w:pPr>
      <w:r>
        <w:t>ПОСТАНОВЛЕНИЕ</w:t>
      </w:r>
    </w:p>
    <w:p w:rsidR="00B47F49">
      <w:pPr>
        <w:pStyle w:val="200"/>
        <w:framePr w:w="10435" w:h="12538" w:hRule="exact" w:wrap="none" w:vAnchor="page" w:hAnchor="page" w:x="811" w:y="3309"/>
        <w:shd w:val="clear" w:color="auto" w:fill="auto"/>
        <w:tabs>
          <w:tab w:val="left" w:pos="6842"/>
        </w:tabs>
        <w:spacing w:after="322" w:line="260" w:lineRule="exact"/>
        <w:ind w:firstLine="660"/>
        <w:jc w:val="both"/>
      </w:pPr>
      <w:r>
        <w:t>29 апреля 2022 года</w:t>
      </w:r>
      <w:r>
        <w:tab/>
        <w:t>город Набережные Челны</w:t>
      </w:r>
    </w:p>
    <w:p w:rsidR="00B47F49">
      <w:pPr>
        <w:pStyle w:val="200"/>
        <w:framePr w:w="10435" w:h="12538" w:hRule="exact" w:wrap="none" w:vAnchor="page" w:hAnchor="page" w:x="811" w:y="3309"/>
        <w:shd w:val="clear" w:color="auto" w:fill="auto"/>
        <w:spacing w:after="0"/>
        <w:ind w:firstLine="660"/>
        <w:jc w:val="both"/>
      </w:pPr>
      <w:r>
        <w:t>Мировой судья судебного участка № 10 по судебному району города Набережные Челны Республики Татарстан Акимова Е.А.,</w:t>
      </w:r>
    </w:p>
    <w:p w:rsidR="00B47F49">
      <w:pPr>
        <w:pStyle w:val="200"/>
        <w:framePr w:w="10435" w:h="12538" w:hRule="exact" w:wrap="none" w:vAnchor="page" w:hAnchor="page" w:x="811" w:y="3309"/>
        <w:shd w:val="clear" w:color="auto" w:fill="auto"/>
        <w:spacing w:after="0"/>
        <w:ind w:firstLine="660"/>
        <w:jc w:val="both"/>
      </w:pPr>
      <w:r>
        <w:t>рассмотрев в режиме видеоконференцсвязи дело об административном правонарушении, предусмотренном статьей 20.21 Кодекса Российской Федерации об административных правонарушениях в отношении гражданина Российской Федерации:</w:t>
      </w:r>
    </w:p>
    <w:p w:rsidR="00B47F49">
      <w:pPr>
        <w:pStyle w:val="200"/>
        <w:framePr w:w="10435" w:h="12538" w:hRule="exact" w:wrap="none" w:vAnchor="page" w:hAnchor="page" w:x="811" w:y="3309"/>
        <w:shd w:val="clear" w:color="auto" w:fill="auto"/>
        <w:spacing w:after="289"/>
        <w:ind w:firstLine="660"/>
        <w:jc w:val="both"/>
      </w:pPr>
      <w:r>
        <w:t>Кузнецова О</w:t>
      </w:r>
      <w:r w:rsidR="007D3F84">
        <w:t>.</w:t>
      </w:r>
      <w:r>
        <w:t>В</w:t>
      </w:r>
      <w:r w:rsidR="000C47A8">
        <w:t>.</w:t>
      </w:r>
      <w:r>
        <w:t xml:space="preserve">, </w:t>
      </w:r>
      <w:r w:rsidR="000C47A8">
        <w:rPr>
          <w:sz w:val="28"/>
          <w:szCs w:val="28"/>
        </w:rPr>
        <w:t>(данные о личности обезличены)</w:t>
      </w:r>
      <w:r>
        <w:t>,</w:t>
      </w:r>
    </w:p>
    <w:p w:rsidR="00B47F49">
      <w:pPr>
        <w:pStyle w:val="200"/>
        <w:framePr w:w="10435" w:h="12538" w:hRule="exact" w:wrap="none" w:vAnchor="page" w:hAnchor="page" w:x="811" w:y="3309"/>
        <w:shd w:val="clear" w:color="auto" w:fill="auto"/>
        <w:spacing w:after="312" w:line="260" w:lineRule="exact"/>
        <w:ind w:right="60"/>
        <w:jc w:val="center"/>
      </w:pPr>
      <w:r>
        <w:t>установил:</w:t>
      </w:r>
    </w:p>
    <w:p w:rsidR="00B47F49">
      <w:pPr>
        <w:pStyle w:val="200"/>
        <w:framePr w:w="10435" w:h="12538" w:hRule="exact" w:wrap="none" w:vAnchor="page" w:hAnchor="page" w:x="811" w:y="3309"/>
        <w:shd w:val="clear" w:color="auto" w:fill="auto"/>
        <w:spacing w:after="0" w:line="317" w:lineRule="exact"/>
        <w:ind w:firstLine="660"/>
        <w:jc w:val="both"/>
      </w:pPr>
      <w:r>
        <w:t xml:space="preserve">13 апреля 2022 года в 13 часов 20 минут Кузнецов О.В. в общественном месте, у дома </w:t>
      </w:r>
      <w:r w:rsidR="000C47A8">
        <w:t>***</w:t>
      </w:r>
      <w:r>
        <w:t xml:space="preserve"> города Набережные Челны, находился в состоянии алкогольного опьянения, при ходьбе шатался из стороны в сторону, имел неопрятный внешний вид, тем самым оскорблял человеческое достоинство и общественную нравственность.</w:t>
      </w:r>
    </w:p>
    <w:p w:rsidR="00B47F49">
      <w:pPr>
        <w:pStyle w:val="200"/>
        <w:framePr w:w="10435" w:h="12538" w:hRule="exact" w:wrap="none" w:vAnchor="page" w:hAnchor="page" w:x="811" w:y="3309"/>
        <w:shd w:val="clear" w:color="auto" w:fill="auto"/>
        <w:spacing w:after="0" w:line="317" w:lineRule="exact"/>
        <w:ind w:firstLine="660"/>
        <w:jc w:val="both"/>
      </w:pPr>
      <w:r>
        <w:t>Кузнецов О.В., в судебном заседании протокол не оспаривал, вину признал.</w:t>
      </w:r>
    </w:p>
    <w:p w:rsidR="00B47F49">
      <w:pPr>
        <w:pStyle w:val="200"/>
        <w:framePr w:w="10435" w:h="12538" w:hRule="exact" w:wrap="none" w:vAnchor="page" w:hAnchor="page" w:x="811" w:y="3309"/>
        <w:shd w:val="clear" w:color="auto" w:fill="auto"/>
        <w:spacing w:after="0" w:line="317" w:lineRule="exact"/>
        <w:ind w:firstLine="660"/>
        <w:jc w:val="both"/>
      </w:pPr>
      <w:r>
        <w:t>Выслушав Кузнецова О.В., исследовав материалы дела, мировой судья приходит к следующему.</w:t>
      </w:r>
    </w:p>
    <w:p w:rsidR="00B47F49">
      <w:pPr>
        <w:pStyle w:val="200"/>
        <w:framePr w:w="10435" w:h="12538" w:hRule="exact" w:wrap="none" w:vAnchor="page" w:hAnchor="page" w:x="811" w:y="3309"/>
        <w:shd w:val="clear" w:color="auto" w:fill="auto"/>
        <w:spacing w:after="0" w:line="317" w:lineRule="exact"/>
        <w:ind w:firstLine="660"/>
        <w:jc w:val="both"/>
      </w:pPr>
      <w:r>
        <w:t>В силу положений статьи 20.21 Кодекса Российской Федерации об административных правонарушениях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 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B47F49">
      <w:pPr>
        <w:pStyle w:val="200"/>
        <w:framePr w:w="10435" w:h="12538" w:hRule="exact" w:wrap="none" w:vAnchor="page" w:hAnchor="page" w:x="811" w:y="3309"/>
        <w:shd w:val="clear" w:color="auto" w:fill="auto"/>
        <w:spacing w:after="0" w:line="317" w:lineRule="exact"/>
        <w:ind w:firstLine="660"/>
        <w:jc w:val="both"/>
      </w:pPr>
      <w:r>
        <w:t>Мировой судья, исследовав материалы дела, считает, что имеющаяся совокупность доказательств достаточна для вынесения постановления по делу, и, 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приходит к выводу, что вина Кузнецова О.В. в совершении правонарушения, кроме собственного признания, установлена:</w:t>
      </w:r>
    </w:p>
    <w:p w:rsidR="00B47F49">
      <w:pPr>
        <w:pStyle w:val="200"/>
        <w:framePr w:w="10435" w:h="12538" w:hRule="exact" w:wrap="none" w:vAnchor="page" w:hAnchor="page" w:x="811" w:y="3309"/>
        <w:shd w:val="clear" w:color="auto" w:fill="auto"/>
        <w:spacing w:after="0" w:line="317" w:lineRule="exact"/>
        <w:ind w:firstLine="660"/>
        <w:jc w:val="both"/>
      </w:pPr>
      <w:r>
        <w:t xml:space="preserve">- протоколом об административном правонарушении № </w:t>
      </w:r>
      <w:r w:rsidR="000C47A8">
        <w:t>***</w:t>
      </w:r>
      <w:r>
        <w:t xml:space="preserve"> от 13 апреля 2022 года, в котором изложены обстоятельства дела, подписи об ознакомлении с содержанием данного протокола не имеется;</w:t>
      </w:r>
    </w:p>
    <w:p w:rsidR="00B47F49">
      <w:pPr>
        <w:rPr>
          <w:sz w:val="2"/>
          <w:szCs w:val="2"/>
        </w:rPr>
        <w:sectPr>
          <w:pgSz w:w="11900" w:h="16840"/>
          <w:pgMar w:top="360" w:right="360" w:bottom="360" w:left="360" w:header="0" w:footer="3" w:gutter="0"/>
          <w:cols w:space="720"/>
          <w:noEndnote/>
          <w:docGrid w:linePitch="360"/>
        </w:sectPr>
      </w:pPr>
    </w:p>
    <w:p w:rsidR="00B47F49">
      <w:pPr>
        <w:pStyle w:val="200"/>
        <w:framePr w:w="10411" w:h="15138" w:hRule="exact" w:wrap="none" w:vAnchor="page" w:hAnchor="page" w:x="823" w:y="768"/>
        <w:numPr>
          <w:ilvl w:val="0"/>
          <w:numId w:val="1"/>
        </w:numPr>
        <w:shd w:val="clear" w:color="auto" w:fill="auto"/>
        <w:tabs>
          <w:tab w:val="left" w:pos="769"/>
        </w:tabs>
        <w:spacing w:after="0"/>
        <w:ind w:firstLine="580"/>
        <w:jc w:val="both"/>
      </w:pPr>
      <w:r>
        <w:t>протоколом о направлении на медицинское освидетельствование на состояние опьянения от 13 апреля 2022 года, согласно которому Кузнецов О.В. на основании статьи 27.12.1 Кодекса Российской Федерации об административных правонарушениях 13 апреля 2022 года направлен на медицинское освидетельствование, на состояние опьянения.</w:t>
      </w:r>
    </w:p>
    <w:p w:rsidR="00B47F49">
      <w:pPr>
        <w:pStyle w:val="200"/>
        <w:framePr w:w="10411" w:h="15138" w:hRule="exact" w:wrap="none" w:vAnchor="page" w:hAnchor="page" w:x="823" w:y="768"/>
        <w:numPr>
          <w:ilvl w:val="0"/>
          <w:numId w:val="1"/>
        </w:numPr>
        <w:shd w:val="clear" w:color="auto" w:fill="auto"/>
        <w:tabs>
          <w:tab w:val="left" w:pos="764"/>
        </w:tabs>
        <w:spacing w:after="0"/>
        <w:ind w:firstLine="580"/>
        <w:jc w:val="both"/>
      </w:pPr>
      <w:r>
        <w:t>рапортом сотрудника полиции об обнаружении признаков административного правонарушения в действиях Кузнецова О.В.</w:t>
      </w:r>
    </w:p>
    <w:p w:rsidR="00B47F49">
      <w:pPr>
        <w:pStyle w:val="200"/>
        <w:framePr w:w="10411" w:h="15138" w:hRule="exact" w:wrap="none" w:vAnchor="page" w:hAnchor="page" w:x="823" w:y="768"/>
        <w:numPr>
          <w:ilvl w:val="0"/>
          <w:numId w:val="1"/>
        </w:numPr>
        <w:shd w:val="clear" w:color="auto" w:fill="auto"/>
        <w:tabs>
          <w:tab w:val="left" w:pos="769"/>
        </w:tabs>
        <w:spacing w:after="0"/>
        <w:ind w:firstLine="580"/>
        <w:jc w:val="both"/>
      </w:pPr>
      <w:r>
        <w:t>письменным объяснением свидетеля К</w:t>
      </w:r>
      <w:r w:rsidR="000C47A8">
        <w:t>.</w:t>
      </w:r>
      <w:r>
        <w:t xml:space="preserve">И.И. о том, что 13 апреля 2022 года у дома </w:t>
      </w:r>
      <w:r w:rsidR="000C47A8">
        <w:t xml:space="preserve">*** </w:t>
      </w:r>
      <w:r>
        <w:t>города Набережные Челны увидел мужчину, который шатался из стороны в сторону, одежда была грязная;</w:t>
      </w:r>
    </w:p>
    <w:p w:rsidR="00B47F49">
      <w:pPr>
        <w:pStyle w:val="200"/>
        <w:framePr w:w="10411" w:h="15138" w:hRule="exact" w:wrap="none" w:vAnchor="page" w:hAnchor="page" w:x="823" w:y="768"/>
        <w:numPr>
          <w:ilvl w:val="0"/>
          <w:numId w:val="1"/>
        </w:numPr>
        <w:shd w:val="clear" w:color="auto" w:fill="auto"/>
        <w:tabs>
          <w:tab w:val="left" w:pos="802"/>
        </w:tabs>
        <w:spacing w:after="0"/>
        <w:ind w:firstLine="580"/>
        <w:jc w:val="both"/>
      </w:pPr>
      <w:r>
        <w:t>справкой о нарушении.</w:t>
      </w:r>
    </w:p>
    <w:p w:rsidR="00B47F49">
      <w:pPr>
        <w:pStyle w:val="200"/>
        <w:framePr w:w="10411" w:h="15138" w:hRule="exact" w:wrap="none" w:vAnchor="page" w:hAnchor="page" w:x="823" w:y="768"/>
        <w:shd w:val="clear" w:color="auto" w:fill="auto"/>
        <w:spacing w:after="0"/>
        <w:ind w:firstLine="580"/>
        <w:jc w:val="both"/>
      </w:pPr>
      <w:r>
        <w:t>Представленные материалы административного дела, составлены в соответствии с действующим законодательством. Оснований для сомнения в достоверности сведений, отраженных в вышеперечисленных документах, у мирового судьи не имеется.</w:t>
      </w:r>
    </w:p>
    <w:p w:rsidR="00B47F49">
      <w:pPr>
        <w:pStyle w:val="200"/>
        <w:framePr w:w="10411" w:h="15138" w:hRule="exact" w:wrap="none" w:vAnchor="page" w:hAnchor="page" w:x="823" w:y="768"/>
        <w:shd w:val="clear" w:color="auto" w:fill="auto"/>
        <w:spacing w:after="0"/>
        <w:ind w:firstLine="580"/>
        <w:jc w:val="both"/>
      </w:pPr>
      <w:r>
        <w:t>При имеющихся доказательствах мировой судья квалифицирует действия Кузнецова О.В. по статье 20.21 Кодекса Российской Федерации об административных правонарушениях - появление на улицах, в состоянии опьянения, оскорбляющем человеческое достоинство и общественную нравственность.</w:t>
      </w:r>
    </w:p>
    <w:p w:rsidR="00B47F49">
      <w:pPr>
        <w:pStyle w:val="200"/>
        <w:framePr w:w="10411" w:h="15138" w:hRule="exact" w:wrap="none" w:vAnchor="page" w:hAnchor="page" w:x="823" w:y="768"/>
        <w:shd w:val="clear" w:color="auto" w:fill="auto"/>
        <w:spacing w:after="0"/>
        <w:ind w:firstLine="580"/>
        <w:jc w:val="both"/>
      </w:pPr>
      <w:r>
        <w:t>При назначении административного наказания мировой судья учитывает характер и обстоятельства совершённого административного правонарушения, личность Кузнецова О.В., его имущественное положение, судья учитывает характер совершенного административного правонарушения.</w:t>
      </w:r>
    </w:p>
    <w:p w:rsidR="00B47F49">
      <w:pPr>
        <w:pStyle w:val="200"/>
        <w:framePr w:w="10411" w:h="15138" w:hRule="exact" w:wrap="none" w:vAnchor="page" w:hAnchor="page" w:x="823" w:y="768"/>
        <w:shd w:val="clear" w:color="auto" w:fill="auto"/>
        <w:spacing w:after="0"/>
        <w:ind w:firstLine="580"/>
        <w:jc w:val="both"/>
      </w:pPr>
      <w:r>
        <w:t xml:space="preserve">К обстоятельствам смягчающим административную ответственность суд относит признание вины, раскаяние в </w:t>
      </w:r>
      <w:r>
        <w:t>содеянном</w:t>
      </w:r>
      <w:r>
        <w:t>.</w:t>
      </w:r>
    </w:p>
    <w:p w:rsidR="00B47F49">
      <w:pPr>
        <w:pStyle w:val="200"/>
        <w:framePr w:w="10411" w:h="15138" w:hRule="exact" w:wrap="none" w:vAnchor="page" w:hAnchor="page" w:x="823" w:y="768"/>
        <w:shd w:val="clear" w:color="auto" w:fill="auto"/>
        <w:spacing w:after="0"/>
        <w:ind w:firstLine="580"/>
        <w:jc w:val="both"/>
      </w:pPr>
      <w:r>
        <w:t>Обстоятельством, отягчающим административную ответственность, является повторное совершение однородного административного правонарушения.</w:t>
      </w:r>
    </w:p>
    <w:p w:rsidR="00B47F49">
      <w:pPr>
        <w:pStyle w:val="200"/>
        <w:framePr w:w="10411" w:h="15138" w:hRule="exact" w:wrap="none" w:vAnchor="page" w:hAnchor="page" w:x="823" w:y="768"/>
        <w:shd w:val="clear" w:color="auto" w:fill="auto"/>
        <w:spacing w:after="0"/>
        <w:ind w:firstLine="580"/>
        <w:jc w:val="both"/>
      </w:pPr>
      <w:r>
        <w:t>С учетом вышеизложенного, руководствуясь положением статьи 3.1 Кодекса Российской Федерации об административных правонарушениях, согласно которой целью административного наказания является предупреждение совершения новых правонарушений, как самим правонарушителем, так и другими лицами, данных о личности Кузнецова О.В., суд считает необходимым назначить Кузнецову О.В. административное наказание в виде административного наказания в виде штрафа.</w:t>
      </w:r>
    </w:p>
    <w:p w:rsidR="00B47F49">
      <w:pPr>
        <w:pStyle w:val="200"/>
        <w:framePr w:w="10411" w:h="15138" w:hRule="exact" w:wrap="none" w:vAnchor="page" w:hAnchor="page" w:x="823" w:y="768"/>
        <w:shd w:val="clear" w:color="auto" w:fill="auto"/>
        <w:spacing w:after="244"/>
        <w:ind w:firstLine="580"/>
        <w:jc w:val="both"/>
      </w:pPr>
      <w:r>
        <w:t>Руководствуясь статьями 3.5, 4.1, 4.2, 20.21, 29.9-29.11 Кодекса Российской Федерации об административных правонарушениях, мировой судья</w:t>
      </w:r>
    </w:p>
    <w:p w:rsidR="00B47F49">
      <w:pPr>
        <w:pStyle w:val="200"/>
        <w:framePr w:w="10411" w:h="15138" w:hRule="exact" w:wrap="none" w:vAnchor="page" w:hAnchor="page" w:x="823" w:y="768"/>
        <w:shd w:val="clear" w:color="auto" w:fill="auto"/>
        <w:spacing w:after="0" w:line="317" w:lineRule="exact"/>
        <w:ind w:left="4720"/>
        <w:jc w:val="left"/>
      </w:pPr>
      <w:r>
        <w:t>постановил:</w:t>
      </w:r>
    </w:p>
    <w:p w:rsidR="00B47F49">
      <w:pPr>
        <w:pStyle w:val="200"/>
        <w:framePr w:w="10411" w:h="15138" w:hRule="exact" w:wrap="none" w:vAnchor="page" w:hAnchor="page" w:x="823" w:y="768"/>
        <w:shd w:val="clear" w:color="auto" w:fill="auto"/>
        <w:spacing w:after="0" w:line="317" w:lineRule="exact"/>
        <w:ind w:firstLine="580"/>
        <w:jc w:val="both"/>
      </w:pPr>
      <w:r>
        <w:t>Кузнецова О</w:t>
      </w:r>
      <w:r w:rsidR="000C47A8">
        <w:t>.</w:t>
      </w:r>
      <w:r>
        <w:t>В</w:t>
      </w:r>
      <w:r w:rsidR="000C47A8">
        <w:t>.</w:t>
      </w:r>
      <w:r>
        <w:t xml:space="preserve"> признать виновным в совершении административного правонарушения, предусмотренного статьей 20.21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 500 (пятьсот) рублей.</w:t>
      </w:r>
    </w:p>
    <w:p w:rsidR="00B47F49">
      <w:pPr>
        <w:pStyle w:val="200"/>
        <w:framePr w:w="10411" w:h="15138" w:hRule="exact" w:wrap="none" w:vAnchor="page" w:hAnchor="page" w:x="823" w:y="768"/>
        <w:shd w:val="clear" w:color="auto" w:fill="auto"/>
        <w:spacing w:after="0" w:line="317" w:lineRule="exact"/>
        <w:ind w:firstLine="580"/>
        <w:jc w:val="both"/>
      </w:pPr>
      <w:r>
        <w:t>Штраф подлежит уплате в течение шестидесяти дней с момента вступления постановления в законную силу по следующим реквизитам:</w:t>
      </w:r>
    </w:p>
    <w:p w:rsidR="00B47F49">
      <w:pPr>
        <w:pStyle w:val="200"/>
        <w:framePr w:w="10411" w:h="15138" w:hRule="exact" w:wrap="none" w:vAnchor="page" w:hAnchor="page" w:x="823" w:y="768"/>
        <w:shd w:val="clear" w:color="auto" w:fill="auto"/>
        <w:spacing w:after="0" w:line="317" w:lineRule="exact"/>
        <w:ind w:firstLine="580"/>
        <w:jc w:val="both"/>
      </w:pPr>
      <w:r>
        <w:t>получатель УФК по РТ (Министерство юстиции РТ); ИНН получателя - 1654003139; КПП получателя - 165501001; расчётный счёт - 40102810445370000079 в Отделение НБ Республики Татарстан; БИК - 019205400; ОКТМО - 92 701 000001;, КБК - 73111601203019000140; УИН -</w:t>
      </w:r>
      <w:r w:rsidR="000C47A8">
        <w:t>***</w:t>
      </w:r>
      <w:r>
        <w:t>.</w:t>
      </w:r>
    </w:p>
    <w:p w:rsidR="00B47F49">
      <w:pPr>
        <w:rPr>
          <w:sz w:val="2"/>
          <w:szCs w:val="2"/>
        </w:rPr>
        <w:sectPr>
          <w:pgSz w:w="11900" w:h="16840"/>
          <w:pgMar w:top="360" w:right="360" w:bottom="360" w:left="360" w:header="0" w:footer="3" w:gutter="0"/>
          <w:cols w:space="720"/>
          <w:noEndnote/>
          <w:docGrid w:linePitch="360"/>
        </w:sectPr>
      </w:pPr>
    </w:p>
    <w:p w:rsidR="00B47F49">
      <w:pPr>
        <w:pStyle w:val="200"/>
        <w:framePr w:w="10306" w:h="5203" w:hRule="exact" w:wrap="none" w:vAnchor="page" w:hAnchor="page" w:x="1181" w:y="817"/>
        <w:shd w:val="clear" w:color="auto" w:fill="auto"/>
        <w:spacing w:after="0"/>
        <w:ind w:firstLine="580"/>
        <w:jc w:val="both"/>
      </w:pPr>
      <w:r>
        <w:t>Разъяснить Кузнецову О.В., что 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штрафа, либо административный арест на срок до пятнадцати суток, либо обязательные работы на срок до пятидесяти часов (часть 1 статьи 20.25 Кодекса Российской Федерации об административных правонарушениях).</w:t>
      </w:r>
    </w:p>
    <w:p w:rsidR="00B47F49">
      <w:pPr>
        <w:pStyle w:val="200"/>
        <w:framePr w:w="10306" w:h="5203" w:hRule="exact" w:wrap="none" w:vAnchor="page" w:hAnchor="page" w:x="1181" w:y="817"/>
        <w:shd w:val="clear" w:color="auto" w:fill="auto"/>
        <w:spacing w:after="0"/>
        <w:ind w:firstLine="580"/>
        <w:jc w:val="both"/>
      </w:pPr>
      <w:r>
        <w:t xml:space="preserve">Документ об оплате штрафа необходимо предоставить в канцелярию судебного участка № 10 по судебному району города Набережные Челны Республики Татарстан по адресу: </w:t>
      </w:r>
      <w:r>
        <w:t>г</w:t>
      </w:r>
      <w:r>
        <w:t>. Набережные Челны, улица Комарова, дом 20, до истечения 60 дневного срока для добровольной оплаты штрафа. В случае отсутствия сведений об оплате штрафа по истечению 60 дневного срока с момента вступления постановления в законную силу, данное постановление направляется на принудительное исполнение в Службу судебных приставов.</w:t>
      </w:r>
    </w:p>
    <w:p w:rsidR="00B47F49">
      <w:pPr>
        <w:pStyle w:val="200"/>
        <w:framePr w:w="10306" w:h="5203" w:hRule="exact" w:wrap="none" w:vAnchor="page" w:hAnchor="page" w:x="1181" w:y="817"/>
        <w:shd w:val="clear" w:color="auto" w:fill="auto"/>
        <w:spacing w:after="0"/>
        <w:ind w:firstLine="580"/>
        <w:jc w:val="both"/>
      </w:pPr>
      <w:r>
        <w:t xml:space="preserve">Постановление может быть обжаловано в </w:t>
      </w:r>
      <w:r>
        <w:t>Набережночелнинский</w:t>
      </w:r>
      <w:r>
        <w:t xml:space="preserve"> городской суд Республики Татарстан в течение 10 суток со дня получения копии постановления, через мирового судью.</w:t>
      </w:r>
    </w:p>
    <w:p w:rsidR="00B47F49">
      <w:pPr>
        <w:pStyle w:val="200"/>
        <w:framePr w:wrap="none" w:vAnchor="page" w:hAnchor="page" w:x="1742" w:y="6338"/>
        <w:shd w:val="clear" w:color="auto" w:fill="auto"/>
        <w:spacing w:after="0" w:line="260" w:lineRule="exact"/>
        <w:jc w:val="left"/>
      </w:pPr>
      <w:r>
        <w:t>Мировой судья</w:t>
      </w:r>
    </w:p>
    <w:p w:rsidR="00B47F49">
      <w:pPr>
        <w:pStyle w:val="200"/>
        <w:framePr w:w="4315" w:h="668" w:hRule="exact" w:wrap="none" w:vAnchor="page" w:hAnchor="page" w:x="6360" w:y="6333"/>
        <w:shd w:val="clear" w:color="auto" w:fill="auto"/>
        <w:spacing w:after="35" w:line="260" w:lineRule="exact"/>
      </w:pPr>
      <w:r>
        <w:t>Акимова Е.А.</w:t>
      </w:r>
    </w:p>
    <w:p w:rsidR="00B47F49">
      <w:pPr>
        <w:pStyle w:val="50"/>
        <w:framePr w:w="4315" w:h="668" w:hRule="exact" w:wrap="none" w:vAnchor="page" w:hAnchor="page" w:x="6360" w:y="6333"/>
        <w:shd w:val="clear" w:color="auto" w:fill="auto"/>
        <w:spacing w:before="0" w:line="260" w:lineRule="exact"/>
      </w:pPr>
    </w:p>
    <w:p w:rsidR="00B47F49" w:rsidP="00E85074">
      <w:pPr>
        <w:pStyle w:val="200"/>
        <w:framePr w:w="778" w:h="2899" w:hRule="exact" w:wrap="none" w:vAnchor="page" w:hAnchor="page" w:x="216" w:y="8873"/>
        <w:shd w:val="clear" w:color="auto" w:fill="auto"/>
        <w:spacing w:after="305" w:line="260" w:lineRule="exact"/>
        <w:jc w:val="both"/>
      </w:pPr>
      <w:r>
        <w:t xml:space="preserve"> </w:t>
      </w:r>
    </w:p>
    <w:p w:rsidR="00B47F49">
      <w:pPr>
        <w:pStyle w:val="200"/>
        <w:framePr w:w="1056" w:h="2885" w:hRule="exact" w:wrap="none" w:vAnchor="page" w:hAnchor="page" w:x="115" w:y="12723"/>
        <w:shd w:val="clear" w:color="auto" w:fill="auto"/>
        <w:spacing w:after="0" w:line="317" w:lineRule="exact"/>
        <w:ind w:right="160"/>
        <w:jc w:val="both"/>
      </w:pPr>
      <w:r>
        <w:rPr>
          <w:rStyle w:val="26pt3pt"/>
        </w:rPr>
        <w:t>.</w:t>
      </w:r>
    </w:p>
    <w:p w:rsidR="00B47F49">
      <w:pPr>
        <w:rPr>
          <w:sz w:val="2"/>
          <w:szCs w:val="2"/>
        </w:rPr>
        <w:sectPr>
          <w:pgSz w:w="11900" w:h="16840"/>
          <w:pgMar w:top="360" w:right="360" w:bottom="360" w:left="360" w:header="0" w:footer="3" w:gutter="0"/>
          <w:cols w:space="720"/>
          <w:noEndnote/>
          <w:docGrid w:linePitch="360"/>
        </w:sectPr>
      </w:pPr>
    </w:p>
    <w:p w:rsidR="00B47F49">
      <w:pPr>
        <w:pStyle w:val="200"/>
        <w:framePr w:wrap="none" w:vAnchor="page" w:hAnchor="page" w:x="102" w:y="3716"/>
        <w:shd w:val="clear" w:color="auto" w:fill="auto"/>
        <w:spacing w:after="0" w:line="260" w:lineRule="exact"/>
        <w:jc w:val="left"/>
      </w:pPr>
    </w:p>
    <w:p w:rsidR="00B47F49">
      <w:pPr>
        <w:rPr>
          <w:sz w:val="2"/>
          <w:szCs w:val="2"/>
        </w:rPr>
      </w:pPr>
    </w:p>
    <w:sectPr w:rsidSect="00B47F49">
      <w:pgSz w:w="11900" w:h="16840"/>
      <w:pgMar w:top="360" w:right="360" w:bottom="360" w:left="360"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E3F2D"/>
    <w:multiLevelType w:val="multilevel"/>
    <w:tmpl w:val="495232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evenAndOddHeaders/>
  <w:drawingGridHorizontalSpacing w:val="181"/>
  <w:drawingGridVerticalSpacing w:val="181"/>
  <w:characterSpacingControl w:val="compressPunctuation"/>
  <w:compat>
    <w:doNotExpandShiftReturn/>
    <w:useFELayout/>
  </w:compat>
  <w:rsids>
    <w:rsidRoot w:val="00B47F49"/>
    <w:rsid w:val="00046116"/>
    <w:rsid w:val="000C47A8"/>
    <w:rsid w:val="001F595D"/>
    <w:rsid w:val="00344CAB"/>
    <w:rsid w:val="007D3F84"/>
    <w:rsid w:val="00AC7AC2"/>
    <w:rsid w:val="00B47F49"/>
    <w:rsid w:val="00E85074"/>
    <w:rsid w:val="00EB48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7F4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47F49"/>
    <w:rPr>
      <w:color w:val="0066CC"/>
      <w:u w:val="single"/>
    </w:rPr>
  </w:style>
  <w:style w:type="character" w:customStyle="1" w:styleId="2">
    <w:name w:val="Основной текст (2)_"/>
    <w:basedOn w:val="DefaultParagraphFont"/>
    <w:link w:val="200"/>
    <w:rsid w:val="00B47F49"/>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DefaultParagraphFont"/>
    <w:link w:val="30"/>
    <w:rsid w:val="00B47F49"/>
    <w:rPr>
      <w:rFonts w:ascii="Times New Roman" w:eastAsia="Times New Roman" w:hAnsi="Times New Roman" w:cs="Times New Roman"/>
      <w:b/>
      <w:bCs/>
      <w:i w:val="0"/>
      <w:iCs w:val="0"/>
      <w:smallCaps w:val="0"/>
      <w:strike w:val="0"/>
      <w:sz w:val="19"/>
      <w:szCs w:val="19"/>
      <w:u w:val="none"/>
    </w:rPr>
  </w:style>
  <w:style w:type="character" w:customStyle="1" w:styleId="4">
    <w:name w:val="Основной текст (4)_"/>
    <w:basedOn w:val="DefaultParagraphFont"/>
    <w:link w:val="40"/>
    <w:rsid w:val="00B47F49"/>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DefaultParagraphFont"/>
    <w:link w:val="10"/>
    <w:rsid w:val="00B47F49"/>
    <w:rPr>
      <w:rFonts w:ascii="Times New Roman" w:eastAsia="Times New Roman" w:hAnsi="Times New Roman" w:cs="Times New Roman"/>
      <w:b w:val="0"/>
      <w:bCs w:val="0"/>
      <w:i w:val="0"/>
      <w:iCs w:val="0"/>
      <w:smallCaps w:val="0"/>
      <w:strike w:val="0"/>
      <w:sz w:val="26"/>
      <w:szCs w:val="26"/>
      <w:u w:val="none"/>
    </w:rPr>
  </w:style>
  <w:style w:type="character" w:customStyle="1" w:styleId="1Impact11pt0pt">
    <w:name w:val="Заголовок №1 + Impact;11 pt;Курсив;Интервал 0 pt"/>
    <w:basedOn w:val="1"/>
    <w:rsid w:val="00B47F49"/>
    <w:rPr>
      <w:rFonts w:ascii="Impact" w:eastAsia="Impact" w:hAnsi="Impact" w:cs="Impact"/>
      <w:b/>
      <w:bCs/>
      <w:i/>
      <w:iCs/>
      <w:color w:val="000000"/>
      <w:spacing w:val="10"/>
      <w:w w:val="100"/>
      <w:position w:val="0"/>
      <w:sz w:val="22"/>
      <w:szCs w:val="22"/>
      <w:lang w:val="ru-RU" w:eastAsia="ru-RU" w:bidi="ru-RU"/>
    </w:rPr>
  </w:style>
  <w:style w:type="character" w:customStyle="1" w:styleId="5">
    <w:name w:val="Основной текст (5)_"/>
    <w:basedOn w:val="DefaultParagraphFont"/>
    <w:link w:val="50"/>
    <w:rsid w:val="00B47F49"/>
    <w:rPr>
      <w:rFonts w:ascii="Times New Roman" w:eastAsia="Times New Roman" w:hAnsi="Times New Roman" w:cs="Times New Roman"/>
      <w:b w:val="0"/>
      <w:bCs w:val="0"/>
      <w:i/>
      <w:iCs/>
      <w:smallCaps w:val="0"/>
      <w:strike w:val="0"/>
      <w:sz w:val="26"/>
      <w:szCs w:val="26"/>
      <w:u w:val="none"/>
    </w:rPr>
  </w:style>
  <w:style w:type="character" w:customStyle="1" w:styleId="20">
    <w:name w:val="Основной текст (2) + Полужирный"/>
    <w:basedOn w:val="2"/>
    <w:rsid w:val="00B47F49"/>
    <w:rPr>
      <w:b/>
      <w:bCs/>
      <w:color w:val="000000"/>
      <w:spacing w:val="0"/>
      <w:w w:val="100"/>
      <w:position w:val="0"/>
      <w:sz w:val="26"/>
      <w:szCs w:val="26"/>
      <w:lang w:val="ru-RU" w:eastAsia="ru-RU" w:bidi="ru-RU"/>
    </w:rPr>
  </w:style>
  <w:style w:type="character" w:customStyle="1" w:styleId="6">
    <w:name w:val="Основной текст (6)_"/>
    <w:basedOn w:val="DefaultParagraphFont"/>
    <w:link w:val="60"/>
    <w:rsid w:val="00B47F49"/>
    <w:rPr>
      <w:rFonts w:ascii="Cambria" w:eastAsia="Cambria" w:hAnsi="Cambria" w:cs="Cambria"/>
      <w:b/>
      <w:bCs/>
      <w:i w:val="0"/>
      <w:iCs w:val="0"/>
      <w:smallCaps w:val="0"/>
      <w:strike w:val="0"/>
      <w:sz w:val="19"/>
      <w:szCs w:val="19"/>
      <w:u w:val="none"/>
    </w:rPr>
  </w:style>
  <w:style w:type="character" w:customStyle="1" w:styleId="212pt10">
    <w:name w:val="Основной текст (2) + 12 pt;Полужирный;Масштаб 10%"/>
    <w:basedOn w:val="2"/>
    <w:rsid w:val="00B47F49"/>
    <w:rPr>
      <w:b/>
      <w:bCs/>
      <w:color w:val="000000"/>
      <w:spacing w:val="0"/>
      <w:w w:val="10"/>
      <w:position w:val="0"/>
      <w:sz w:val="24"/>
      <w:szCs w:val="24"/>
      <w:lang w:val="ru-RU" w:eastAsia="ru-RU" w:bidi="ru-RU"/>
    </w:rPr>
  </w:style>
  <w:style w:type="character" w:customStyle="1" w:styleId="26pt3pt">
    <w:name w:val="Основной текст (2) + 6 pt;Интервал 3 pt"/>
    <w:basedOn w:val="2"/>
    <w:rsid w:val="00B47F49"/>
    <w:rPr>
      <w:color w:val="000000"/>
      <w:spacing w:val="60"/>
      <w:w w:val="100"/>
      <w:position w:val="0"/>
      <w:sz w:val="12"/>
      <w:szCs w:val="12"/>
      <w:lang w:val="ru-RU" w:eastAsia="ru-RU" w:bidi="ru-RU"/>
    </w:rPr>
  </w:style>
  <w:style w:type="character" w:customStyle="1" w:styleId="21">
    <w:name w:val="Основной текст (2)"/>
    <w:basedOn w:val="2"/>
    <w:rsid w:val="00B47F49"/>
    <w:rPr>
      <w:color w:val="000000"/>
      <w:spacing w:val="0"/>
      <w:w w:val="100"/>
      <w:position w:val="0"/>
      <w:lang w:val="ru-RU" w:eastAsia="ru-RU" w:bidi="ru-RU"/>
    </w:rPr>
  </w:style>
  <w:style w:type="paragraph" w:customStyle="1" w:styleId="200">
    <w:name w:val="Основной текст (2)_0"/>
    <w:basedOn w:val="Normal"/>
    <w:link w:val="2"/>
    <w:rsid w:val="00B47F49"/>
    <w:pPr>
      <w:shd w:val="clear" w:color="auto" w:fill="FFFFFF"/>
      <w:spacing w:after="720" w:line="322" w:lineRule="exact"/>
      <w:jc w:val="right"/>
    </w:pPr>
    <w:rPr>
      <w:rFonts w:ascii="Times New Roman" w:eastAsia="Times New Roman" w:hAnsi="Times New Roman" w:cs="Times New Roman"/>
      <w:sz w:val="26"/>
      <w:szCs w:val="26"/>
    </w:rPr>
  </w:style>
  <w:style w:type="paragraph" w:customStyle="1" w:styleId="30">
    <w:name w:val="Основной текст (3)"/>
    <w:basedOn w:val="Normal"/>
    <w:link w:val="3"/>
    <w:rsid w:val="00B47F49"/>
    <w:pPr>
      <w:shd w:val="clear" w:color="auto" w:fill="FFFFFF"/>
      <w:spacing w:line="317" w:lineRule="exact"/>
    </w:pPr>
    <w:rPr>
      <w:rFonts w:ascii="Times New Roman" w:eastAsia="Times New Roman" w:hAnsi="Times New Roman" w:cs="Times New Roman"/>
      <w:b/>
      <w:bCs/>
      <w:sz w:val="19"/>
      <w:szCs w:val="19"/>
    </w:rPr>
  </w:style>
  <w:style w:type="paragraph" w:customStyle="1" w:styleId="40">
    <w:name w:val="Основной текст (4)"/>
    <w:basedOn w:val="Normal"/>
    <w:link w:val="4"/>
    <w:rsid w:val="00B47F49"/>
    <w:pPr>
      <w:shd w:val="clear" w:color="auto" w:fill="FFFFFF"/>
      <w:spacing w:before="420" w:line="346" w:lineRule="exact"/>
    </w:pPr>
    <w:rPr>
      <w:rFonts w:ascii="Times New Roman" w:eastAsia="Times New Roman" w:hAnsi="Times New Roman" w:cs="Times New Roman"/>
      <w:sz w:val="28"/>
      <w:szCs w:val="28"/>
    </w:rPr>
  </w:style>
  <w:style w:type="paragraph" w:customStyle="1" w:styleId="10">
    <w:name w:val="Заголовок №1"/>
    <w:basedOn w:val="Normal"/>
    <w:link w:val="1"/>
    <w:rsid w:val="00B47F49"/>
    <w:pPr>
      <w:shd w:val="clear" w:color="auto" w:fill="FFFFFF"/>
      <w:spacing w:line="346" w:lineRule="exact"/>
      <w:outlineLvl w:val="0"/>
    </w:pPr>
    <w:rPr>
      <w:rFonts w:ascii="Times New Roman" w:eastAsia="Times New Roman" w:hAnsi="Times New Roman" w:cs="Times New Roman"/>
      <w:sz w:val="26"/>
      <w:szCs w:val="26"/>
    </w:rPr>
  </w:style>
  <w:style w:type="paragraph" w:customStyle="1" w:styleId="50">
    <w:name w:val="Основной текст (5)"/>
    <w:basedOn w:val="Normal"/>
    <w:link w:val="5"/>
    <w:rsid w:val="00B47F49"/>
    <w:pPr>
      <w:shd w:val="clear" w:color="auto" w:fill="FFFFFF"/>
      <w:spacing w:before="60" w:line="0" w:lineRule="atLeast"/>
    </w:pPr>
    <w:rPr>
      <w:rFonts w:ascii="Times New Roman" w:eastAsia="Times New Roman" w:hAnsi="Times New Roman" w:cs="Times New Roman"/>
      <w:i/>
      <w:iCs/>
      <w:sz w:val="26"/>
      <w:szCs w:val="26"/>
    </w:rPr>
  </w:style>
  <w:style w:type="paragraph" w:customStyle="1" w:styleId="60">
    <w:name w:val="Основной текст (6)"/>
    <w:basedOn w:val="Normal"/>
    <w:link w:val="6"/>
    <w:rsid w:val="00B47F49"/>
    <w:pPr>
      <w:shd w:val="clear" w:color="auto" w:fill="FFFFFF"/>
      <w:spacing w:after="60" w:line="0" w:lineRule="atLeast"/>
      <w:jc w:val="both"/>
    </w:pPr>
    <w:rPr>
      <w:rFonts w:ascii="Cambria" w:eastAsia="Cambria" w:hAnsi="Cambria" w:cs="Cambria"/>
      <w:b/>
      <w:bCs/>
      <w:sz w:val="19"/>
      <w:szCs w:val="19"/>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