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BE5">
      <w:pPr>
        <w:pStyle w:val="20"/>
        <w:framePr w:w="10349" w:h="715" w:hRule="exact" w:wrap="none" w:vAnchor="page" w:hAnchor="page" w:x="1230" w:y="156"/>
        <w:shd w:val="clear" w:color="auto" w:fill="auto"/>
        <w:spacing w:after="0"/>
        <w:ind w:left="5920"/>
      </w:pPr>
      <w:r>
        <w:t xml:space="preserve">дело № 5-248/10/2022 </w:t>
      </w:r>
    </w:p>
    <w:p w:rsidR="007276D6">
      <w:pPr>
        <w:pStyle w:val="20"/>
        <w:framePr w:w="10349" w:h="715" w:hRule="exact" w:wrap="none" w:vAnchor="page" w:hAnchor="page" w:x="1230" w:y="156"/>
        <w:shd w:val="clear" w:color="auto" w:fill="auto"/>
        <w:spacing w:after="0"/>
        <w:ind w:left="5920"/>
      </w:pPr>
      <w:r>
        <w:t>У</w:t>
      </w:r>
      <w:r w:rsidR="00A40BE5">
        <w:t>И</w:t>
      </w:r>
      <w:r>
        <w:t>Д: 1</w:t>
      </w:r>
      <w:r w:rsidRPr="002F1BF2">
        <w:rPr>
          <w:lang w:eastAsia="en-US" w:bidi="en-US"/>
        </w:rPr>
        <w:t>6</w:t>
      </w:r>
      <w:r>
        <w:rPr>
          <w:lang w:val="en-US" w:eastAsia="en-US" w:bidi="en-US"/>
        </w:rPr>
        <w:t>MS</w:t>
      </w:r>
      <w:r w:rsidRPr="002F1BF2">
        <w:rPr>
          <w:lang w:eastAsia="en-US" w:bidi="en-US"/>
        </w:rPr>
        <w:t>0066-0</w:t>
      </w:r>
      <w:r>
        <w:t>1 -2022-001017-13</w:t>
      </w:r>
    </w:p>
    <w:p w:rsidR="007276D6">
      <w:pPr>
        <w:pStyle w:val="20"/>
        <w:framePr w:w="10349" w:h="14168" w:hRule="exact" w:wrap="none" w:vAnchor="page" w:hAnchor="page" w:x="1230" w:y="1156"/>
        <w:shd w:val="clear" w:color="auto" w:fill="auto"/>
        <w:spacing w:after="0" w:line="317" w:lineRule="exact"/>
        <w:ind w:left="40"/>
        <w:jc w:val="center"/>
      </w:pPr>
      <w:r>
        <w:t>ПОСТАНОВЛЕНИЕ</w:t>
      </w:r>
    </w:p>
    <w:p w:rsidR="007276D6">
      <w:pPr>
        <w:pStyle w:val="20"/>
        <w:framePr w:w="10349" w:h="14168" w:hRule="exact" w:wrap="none" w:vAnchor="page" w:hAnchor="page" w:x="1230" w:y="1156"/>
        <w:shd w:val="clear" w:color="auto" w:fill="auto"/>
        <w:spacing w:after="0" w:line="317" w:lineRule="exact"/>
        <w:ind w:firstLine="600"/>
        <w:jc w:val="both"/>
      </w:pPr>
      <w:r>
        <w:t>21 апреля 2022 года</w:t>
      </w:r>
    </w:p>
    <w:p w:rsidR="007276D6">
      <w:pPr>
        <w:pStyle w:val="20"/>
        <w:framePr w:w="10349" w:h="14168" w:hRule="exact" w:wrap="none" w:vAnchor="page" w:hAnchor="page" w:x="1230" w:y="1156"/>
        <w:shd w:val="clear" w:color="auto" w:fill="auto"/>
        <w:spacing w:after="0" w:line="317" w:lineRule="exact"/>
        <w:ind w:firstLine="600"/>
        <w:jc w:val="both"/>
      </w:pPr>
      <w:r>
        <w:t>Республика Татарстан, город Набережные Челны, улица Комарова, дом 20.</w:t>
      </w:r>
    </w:p>
    <w:p w:rsidR="007276D6">
      <w:pPr>
        <w:pStyle w:val="20"/>
        <w:framePr w:w="10349" w:h="14168" w:hRule="exact" w:wrap="none" w:vAnchor="page" w:hAnchor="page" w:x="1230" w:y="1156"/>
        <w:shd w:val="clear" w:color="auto" w:fill="auto"/>
        <w:spacing w:after="0" w:line="317" w:lineRule="exact"/>
        <w:ind w:firstLine="600"/>
        <w:jc w:val="both"/>
      </w:pPr>
      <w:r>
        <w:t>Мировой судья судебного участка № 10 по судебному району города Набережные Челны Республики Татарстан Акимова Е.А.,</w:t>
      </w:r>
    </w:p>
    <w:p w:rsidR="007276D6">
      <w:pPr>
        <w:pStyle w:val="20"/>
        <w:framePr w:w="10349" w:h="14168" w:hRule="exact" w:wrap="none" w:vAnchor="page" w:hAnchor="page" w:x="1230" w:y="1156"/>
        <w:shd w:val="clear" w:color="auto" w:fill="auto"/>
        <w:spacing w:after="0" w:line="317" w:lineRule="exact"/>
        <w:ind w:firstLine="600"/>
        <w:jc w:val="both"/>
      </w:pPr>
      <w:r>
        <w:t>рассмотрев в открытом судебном заседании дело об административном правонарушении, предусмотренном статьёй 15.5 Кодекса Российской Федерации об административных правонарушениях в отношении должностного лица: генерального директора общества с ограниченной ответственностью «</w:t>
      </w:r>
      <w:r w:rsidR="00417492">
        <w:t>***</w:t>
      </w:r>
      <w:r>
        <w:t xml:space="preserve">» (ИНН </w:t>
      </w:r>
      <w:r w:rsidR="00417492">
        <w:t>***</w:t>
      </w:r>
      <w:r>
        <w:t>, КП</w:t>
      </w:r>
      <w:r>
        <w:t>П-</w:t>
      </w:r>
      <w:r>
        <w:t xml:space="preserve"> </w:t>
      </w:r>
      <w:r w:rsidR="00417492">
        <w:t>***</w:t>
      </w:r>
      <w:r>
        <w:t xml:space="preserve">, ОГРН- </w:t>
      </w:r>
      <w:r w:rsidR="00417492">
        <w:t>***</w:t>
      </w:r>
      <w:r>
        <w:t xml:space="preserve">) - </w:t>
      </w:r>
      <w:r>
        <w:t>Нуртынова</w:t>
      </w:r>
      <w:r>
        <w:t xml:space="preserve"> А</w:t>
      </w:r>
      <w:r w:rsidR="00417492">
        <w:t>.</w:t>
      </w:r>
      <w:r>
        <w:t>Р</w:t>
      </w:r>
      <w:r w:rsidR="00417492">
        <w:t>.</w:t>
      </w:r>
      <w:r>
        <w:t xml:space="preserve">, </w:t>
      </w:r>
      <w:r w:rsidR="00417492">
        <w:rPr>
          <w:sz w:val="28"/>
          <w:szCs w:val="28"/>
        </w:rPr>
        <w:t>(данные о личности обезличены)</w:t>
      </w:r>
      <w:r>
        <w:t>,</w:t>
      </w:r>
    </w:p>
    <w:p w:rsidR="007276D6">
      <w:pPr>
        <w:pStyle w:val="20"/>
        <w:framePr w:w="10349" w:h="14168" w:hRule="exact" w:wrap="none" w:vAnchor="page" w:hAnchor="page" w:x="1230" w:y="1156"/>
        <w:shd w:val="clear" w:color="auto" w:fill="auto"/>
        <w:spacing w:after="0" w:line="317" w:lineRule="exact"/>
        <w:ind w:left="40"/>
        <w:jc w:val="center"/>
      </w:pPr>
      <w:r>
        <w:t>установил:</w:t>
      </w:r>
    </w:p>
    <w:p w:rsidR="007276D6">
      <w:pPr>
        <w:pStyle w:val="20"/>
        <w:framePr w:w="10349" w:h="14168" w:hRule="exact" w:wrap="none" w:vAnchor="page" w:hAnchor="page" w:x="1230" w:y="1156"/>
        <w:shd w:val="clear" w:color="auto" w:fill="auto"/>
        <w:spacing w:after="0" w:line="317" w:lineRule="exact"/>
        <w:ind w:firstLine="600"/>
        <w:jc w:val="both"/>
      </w:pPr>
      <w:r>
        <w:t>Нуртынов</w:t>
      </w:r>
      <w:r>
        <w:t xml:space="preserve"> А.Р., являясь директором общества с ограниченной ответственностью «</w:t>
      </w:r>
      <w:r w:rsidR="00417492">
        <w:t>***</w:t>
      </w:r>
      <w:r>
        <w:t>» (далее по тексту ООО «</w:t>
      </w:r>
      <w:r w:rsidR="00417492">
        <w:t>***</w:t>
      </w:r>
      <w:r>
        <w:t xml:space="preserve">»), находящегося по адресу: 420005 Республика Татарстан, город Набережные Челны, </w:t>
      </w:r>
      <w:r w:rsidR="00417492">
        <w:t>***</w:t>
      </w:r>
      <w:r>
        <w:t>, допустил нарушение установленного пунктом 5 статьи 174 статьей Налогового кодекса Российской Федерации срока представления налоговой декларации по налогу на добавочную стоимость за 2 квартал 2021 год по ООО «</w:t>
      </w:r>
      <w:r w:rsidR="00417492">
        <w:t>***</w:t>
      </w:r>
      <w:r>
        <w:t>» в ИФНС по городу Набережные Челны Республики Татарстан, при сроке</w:t>
      </w:r>
      <w:r>
        <w:t xml:space="preserve"> её предоставления не позднее 26 июля 2021 года, указанный документ фактически предоставлен в налоговый орган 07 сентября 2021 года.</w:t>
      </w:r>
    </w:p>
    <w:p w:rsidR="007276D6">
      <w:pPr>
        <w:pStyle w:val="20"/>
        <w:framePr w:w="10349" w:h="14168" w:hRule="exact" w:wrap="none" w:vAnchor="page" w:hAnchor="page" w:x="1230" w:y="1156"/>
        <w:shd w:val="clear" w:color="auto" w:fill="auto"/>
        <w:spacing w:after="0" w:line="317" w:lineRule="exact"/>
        <w:ind w:firstLine="600"/>
        <w:jc w:val="both"/>
      </w:pPr>
      <w:r>
        <w:t>Нуртынов</w:t>
      </w:r>
      <w:r>
        <w:t xml:space="preserve"> А.Р., будучи надлежащим образом, извещенным по адресу места жительства, указанному в протоколе об административном правонарушении, и месту нахождения юридического лица, на судебное заседание не явился, причину неявки суду не сообщил. С ходатайством об отложении рассмотрения дела он также не обращался. В подтверждение факта извещения </w:t>
      </w:r>
      <w:r>
        <w:t>Нуртынова</w:t>
      </w:r>
      <w:r>
        <w:t xml:space="preserve"> А.Р. к материалам настоящего дела приобщены почтовые отправления разряда «Судебное» с отметкой «истек срок хранения».</w:t>
      </w:r>
    </w:p>
    <w:p w:rsidR="007276D6">
      <w:pPr>
        <w:pStyle w:val="20"/>
        <w:framePr w:w="10349" w:h="14168" w:hRule="exact" w:wrap="none" w:vAnchor="page" w:hAnchor="page" w:x="1230" w:y="1156"/>
        <w:shd w:val="clear" w:color="auto" w:fill="auto"/>
        <w:spacing w:after="0" w:line="317" w:lineRule="exact"/>
        <w:ind w:firstLine="600"/>
        <w:jc w:val="both"/>
      </w:pPr>
      <w: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7276D6">
      <w:pPr>
        <w:pStyle w:val="20"/>
        <w:framePr w:w="10349" w:h="14168" w:hRule="exact" w:wrap="none" w:vAnchor="page" w:hAnchor="page" w:x="1230" w:y="1156"/>
        <w:shd w:val="clear" w:color="auto" w:fill="auto"/>
        <w:spacing w:after="0" w:line="317" w:lineRule="exact"/>
        <w:ind w:firstLine="600"/>
        <w:jc w:val="both"/>
      </w:pPr>
      <w:r>
        <w:t xml:space="preserve">Суд расценивает данные действия </w:t>
      </w:r>
      <w:r>
        <w:t>Нуртынова</w:t>
      </w:r>
      <w:r>
        <w:t xml:space="preserve"> А.Р.,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</w:t>
      </w:r>
    </w:p>
    <w:p w:rsidR="007276D6">
      <w:pPr>
        <w:rPr>
          <w:sz w:val="2"/>
          <w:szCs w:val="2"/>
        </w:rPr>
        <w:sectPr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76D6" w:rsidP="004C7828">
      <w:pPr>
        <w:pStyle w:val="20"/>
        <w:framePr w:w="11275" w:h="15148" w:hRule="exact" w:wrap="none" w:vAnchor="page" w:hAnchor="page" w:x="767" w:y="176"/>
        <w:shd w:val="clear" w:color="auto" w:fill="auto"/>
        <w:spacing w:after="0" w:line="317" w:lineRule="exact"/>
        <w:ind w:right="500"/>
        <w:jc w:val="both"/>
      </w:pPr>
      <w:r>
        <w:t>рассмотреть дело в отсутствие лица, привлекаемого к административной ответственности.</w:t>
      </w:r>
      <w:r>
        <w:tab/>
      </w:r>
    </w:p>
    <w:p w:rsidR="007276D6" w:rsidP="004C7828">
      <w:pPr>
        <w:pStyle w:val="20"/>
        <w:framePr w:w="11275" w:h="15148" w:hRule="exact" w:wrap="none" w:vAnchor="page" w:hAnchor="page" w:x="767" w:y="176"/>
        <w:shd w:val="clear" w:color="auto" w:fill="auto"/>
        <w:spacing w:after="0" w:line="317" w:lineRule="exact"/>
        <w:ind w:right="500" w:firstLine="620"/>
        <w:jc w:val="both"/>
      </w:pPr>
      <w:r>
        <w:t>Исследовав материалы административного дела, мировой судья приходит к следующему.</w:t>
      </w:r>
      <w:r>
        <w:tab/>
      </w:r>
    </w:p>
    <w:p w:rsidR="007276D6" w:rsidP="004C7828">
      <w:pPr>
        <w:pStyle w:val="20"/>
        <w:framePr w:w="11275" w:h="15148" w:hRule="exact" w:wrap="none" w:vAnchor="page" w:hAnchor="page" w:x="767" w:y="176"/>
        <w:shd w:val="clear" w:color="auto" w:fill="auto"/>
        <w:spacing w:after="0" w:line="317" w:lineRule="exact"/>
        <w:ind w:right="358" w:firstLine="620"/>
        <w:jc w:val="both"/>
      </w:pPr>
      <w:r>
        <w:t xml:space="preserve">Согласно статье 2.4 Кодекса Российской Федерации об административных правонарушениях к административной ответственности подлежит должностное лицо в </w:t>
      </w:r>
      <w:r w:rsidR="004C7828">
        <w:t>случае</w:t>
      </w:r>
      <w:r>
        <w:t xml:space="preserve">  совершения им административного правонарушения в связи с неисполнением либо ненадлежащим исполнением своих должностных обязанностей.</w:t>
      </w:r>
      <w:r>
        <w:tab/>
      </w:r>
    </w:p>
    <w:p w:rsidR="007276D6" w:rsidP="004C7828">
      <w:pPr>
        <w:pStyle w:val="20"/>
        <w:framePr w:w="11275" w:h="15148" w:hRule="exact" w:wrap="none" w:vAnchor="page" w:hAnchor="page" w:x="767" w:y="176"/>
        <w:shd w:val="clear" w:color="auto" w:fill="auto"/>
        <w:spacing w:after="0" w:line="317" w:lineRule="exact"/>
        <w:ind w:right="500" w:firstLine="620"/>
        <w:jc w:val="both"/>
      </w:pPr>
      <w:r>
        <w:t xml:space="preserve">В соответствии со статьёй 23 Налогового кодекса Российской Федерации </w:t>
      </w:r>
      <w:r>
        <w:t>нал</w:t>
      </w:r>
      <w:r>
        <w:t>о</w:t>
      </w:r>
      <w:r>
        <w:t>-</w:t>
      </w:r>
      <w:r>
        <w:t xml:space="preserve">  </w:t>
      </w:r>
      <w:r>
        <w:t>гоплателыцики</w:t>
      </w:r>
      <w:r>
        <w:t xml:space="preserve"> обязаны представлять в установленном порядке в налоговый орган по месту учета налоговые декларации, если такая </w:t>
      </w:r>
      <w:r w:rsidR="00A40BE5">
        <w:t>обязанность предусмотрена зако</w:t>
      </w:r>
      <w:r>
        <w:t>нодательством о налогах и сборах.</w:t>
      </w:r>
      <w:r>
        <w:tab/>
      </w:r>
    </w:p>
    <w:p w:rsidR="007276D6" w:rsidP="00F96743">
      <w:pPr>
        <w:pStyle w:val="20"/>
        <w:framePr w:w="11275" w:h="15148" w:hRule="exact" w:wrap="none" w:vAnchor="page" w:hAnchor="page" w:x="767" w:y="176"/>
        <w:shd w:val="clear" w:color="auto" w:fill="auto"/>
        <w:spacing w:after="0" w:line="317" w:lineRule="exact"/>
        <w:ind w:right="500" w:firstLine="620"/>
        <w:jc w:val="both"/>
      </w:pPr>
      <w:r>
        <w:t>Согласно пункту 5 статьи 174 Налогового кодекса Российской Федерации:</w:t>
      </w:r>
      <w:r>
        <w:tab/>
      </w:r>
    </w:p>
    <w:p w:rsidR="007276D6" w:rsidP="00F96743">
      <w:pPr>
        <w:pStyle w:val="20"/>
        <w:framePr w:w="11275" w:h="15148" w:hRule="exact" w:wrap="none" w:vAnchor="page" w:hAnchor="page" w:x="767" w:y="176"/>
        <w:shd w:val="clear" w:color="auto" w:fill="auto"/>
        <w:spacing w:after="0" w:line="317" w:lineRule="exact"/>
        <w:ind w:right="500"/>
        <w:jc w:val="both"/>
      </w:pPr>
      <w:r>
        <w:t>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</w:t>
      </w:r>
      <w:r w:rsidR="004C7828">
        <w:t>онной форме по телекоммуникаци</w:t>
      </w:r>
      <w:r>
        <w:t>онным каналам связи через оператора электронного документооборота в</w:t>
      </w:r>
      <w:r w:rsidR="004C7828">
        <w:t xml:space="preserve"> срок не </w:t>
      </w:r>
      <w:r>
        <w:t>позднее 25-го числа месяца, следующего за истекшим налоговым периодом.</w:t>
      </w:r>
      <w:r>
        <w:tab/>
      </w:r>
    </w:p>
    <w:p w:rsidR="007276D6" w:rsidP="00F96743">
      <w:pPr>
        <w:pStyle w:val="20"/>
        <w:framePr w:w="11275" w:h="15148" w:hRule="exact" w:wrap="none" w:vAnchor="page" w:hAnchor="page" w:x="767" w:y="176"/>
        <w:shd w:val="clear" w:color="auto" w:fill="auto"/>
        <w:spacing w:after="0" w:line="317" w:lineRule="exact"/>
        <w:ind w:right="358" w:firstLine="620"/>
        <w:jc w:val="both"/>
      </w:pPr>
      <w:r>
        <w:t>Исследовав представленные по делу доказательства, мировой судья находит событие административного правонарушения и вин</w:t>
      </w:r>
      <w:r w:rsidR="004C7828">
        <w:t xml:space="preserve">у </w:t>
      </w:r>
      <w:r w:rsidR="004C7828">
        <w:t>Нуртынова</w:t>
      </w:r>
      <w:r w:rsidR="004C7828">
        <w:t xml:space="preserve"> А.Р. в его соверше</w:t>
      </w:r>
      <w:r>
        <w:t>нии установленными в судебном заседании следующими доказательствами:</w:t>
      </w:r>
      <w:r>
        <w:tab/>
      </w:r>
    </w:p>
    <w:p w:rsidR="007276D6" w:rsidP="00F96743">
      <w:pPr>
        <w:pStyle w:val="20"/>
        <w:framePr w:w="11275" w:h="15148" w:hRule="exact" w:wrap="none" w:vAnchor="page" w:hAnchor="page" w:x="767" w:y="176"/>
        <w:numPr>
          <w:ilvl w:val="0"/>
          <w:numId w:val="1"/>
        </w:numPr>
        <w:shd w:val="clear" w:color="auto" w:fill="auto"/>
        <w:tabs>
          <w:tab w:val="left" w:pos="837"/>
        </w:tabs>
        <w:spacing w:after="0" w:line="317" w:lineRule="exact"/>
        <w:ind w:right="358" w:firstLine="620"/>
        <w:jc w:val="both"/>
      </w:pPr>
      <w:r>
        <w:t xml:space="preserve">протоколом № </w:t>
      </w:r>
      <w:r w:rsidR="00417492">
        <w:t>***</w:t>
      </w:r>
      <w:r>
        <w:t xml:space="preserve"> от 15</w:t>
      </w:r>
      <w:r w:rsidR="004C7828">
        <w:t xml:space="preserve"> марта 2022 года об администра</w:t>
      </w:r>
      <w:r>
        <w:t>тивном правонарушении, в котором изложены обстоятельства дела;</w:t>
      </w:r>
      <w:r>
        <w:tab/>
      </w:r>
    </w:p>
    <w:p w:rsidR="007276D6" w:rsidP="00F96743">
      <w:pPr>
        <w:pStyle w:val="20"/>
        <w:framePr w:w="11275" w:h="15148" w:hRule="exact" w:wrap="none" w:vAnchor="page" w:hAnchor="page" w:x="767" w:y="176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317" w:lineRule="exact"/>
        <w:ind w:right="500" w:firstLine="620"/>
        <w:jc w:val="both"/>
      </w:pPr>
      <w:r>
        <w:t>копией списка №</w:t>
      </w:r>
      <w:r w:rsidR="00417492">
        <w:t>***</w:t>
      </w:r>
      <w:r>
        <w:t xml:space="preserve"> внутренних почтовых отправлений </w:t>
      </w:r>
      <w:r w:rsidR="004C7828">
        <w:t>от 03 февраля 2022 го</w:t>
      </w:r>
      <w:r>
        <w:t>да, о вызове руководителя ООО «</w:t>
      </w:r>
      <w:r w:rsidR="00417492">
        <w:t>***</w:t>
      </w:r>
      <w:r>
        <w:t>» на составление протокола на 15 марта 2021 года в 11 часов 35 минут;</w:t>
      </w:r>
      <w:r>
        <w:tab/>
      </w:r>
    </w:p>
    <w:p w:rsidR="007276D6" w:rsidP="004C7828">
      <w:pPr>
        <w:pStyle w:val="20"/>
        <w:framePr w:w="11275" w:h="15148" w:hRule="exact" w:wrap="none" w:vAnchor="page" w:hAnchor="page" w:x="767" w:y="176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317" w:lineRule="exact"/>
        <w:ind w:firstLine="620"/>
        <w:jc w:val="both"/>
      </w:pPr>
      <w:r>
        <w:t>копией списка №</w:t>
      </w:r>
      <w:r w:rsidR="00417492">
        <w:t>***</w:t>
      </w:r>
      <w:r>
        <w:t xml:space="preserve"> внутренних почтовых отправлений от 18 марта 2022 года, </w:t>
      </w:r>
    </w:p>
    <w:p w:rsidR="007276D6" w:rsidP="004C7828">
      <w:pPr>
        <w:pStyle w:val="20"/>
        <w:framePr w:w="11275" w:h="15148" w:hRule="exact" w:wrap="none" w:vAnchor="page" w:hAnchor="page" w:x="767" w:y="176"/>
        <w:shd w:val="clear" w:color="auto" w:fill="auto"/>
        <w:tabs>
          <w:tab w:val="left" w:pos="10603"/>
        </w:tabs>
        <w:spacing w:after="0" w:line="317" w:lineRule="exact"/>
        <w:jc w:val="both"/>
      </w:pPr>
      <w:r>
        <w:t>о направлении протокол</w:t>
      </w:r>
      <w:r>
        <w:t>а ООО</w:t>
      </w:r>
      <w:r>
        <w:t xml:space="preserve"> «</w:t>
      </w:r>
      <w:r w:rsidR="00417492">
        <w:t>***</w:t>
      </w:r>
      <w:r>
        <w:t>»;</w:t>
      </w:r>
      <w:r>
        <w:tab/>
      </w:r>
    </w:p>
    <w:p w:rsidR="007276D6" w:rsidP="00F96743">
      <w:pPr>
        <w:pStyle w:val="20"/>
        <w:framePr w:w="11275" w:h="15148" w:hRule="exact" w:wrap="none" w:vAnchor="page" w:hAnchor="page" w:x="767" w:y="176"/>
        <w:numPr>
          <w:ilvl w:val="0"/>
          <w:numId w:val="1"/>
        </w:numPr>
        <w:shd w:val="clear" w:color="auto" w:fill="auto"/>
        <w:tabs>
          <w:tab w:val="left" w:pos="793"/>
        </w:tabs>
        <w:spacing w:after="0" w:line="317" w:lineRule="exact"/>
        <w:ind w:right="500" w:firstLine="620"/>
        <w:jc w:val="both"/>
      </w:pPr>
      <w:r>
        <w:t xml:space="preserve">выпиской из Единого государственного реестра юридических лиц общества с ограниченной </w:t>
      </w:r>
      <w:r>
        <w:t>ответственностью</w:t>
      </w:r>
      <w:r>
        <w:t xml:space="preserve"> «</w:t>
      </w:r>
      <w:r w:rsidR="00417492">
        <w:t>***</w:t>
      </w:r>
      <w:r>
        <w:t xml:space="preserve">» согласно </w:t>
      </w:r>
      <w:r>
        <w:t>которой</w:t>
      </w:r>
      <w:r>
        <w:t xml:space="preserve"> руководителем юридического лица общества с ограниченно</w:t>
      </w:r>
      <w:r w:rsidR="00F96743">
        <w:t>й ответственностью «</w:t>
      </w:r>
      <w:r w:rsidR="00417492">
        <w:t>***</w:t>
      </w:r>
      <w:r>
        <w:t xml:space="preserve">» является </w:t>
      </w:r>
      <w:r>
        <w:t>Нуртынов</w:t>
      </w:r>
      <w:r>
        <w:t xml:space="preserve"> А.Р.</w:t>
      </w:r>
    </w:p>
    <w:p w:rsidR="007276D6" w:rsidP="00F96743">
      <w:pPr>
        <w:pStyle w:val="20"/>
        <w:framePr w:w="11275" w:h="15148" w:hRule="exact" w:wrap="none" w:vAnchor="page" w:hAnchor="page" w:x="767" w:y="176"/>
        <w:shd w:val="clear" w:color="auto" w:fill="auto"/>
        <w:spacing w:after="0" w:line="317" w:lineRule="exact"/>
        <w:ind w:right="500" w:firstLine="620"/>
        <w:jc w:val="both"/>
      </w:pPr>
      <w:r>
        <w:t xml:space="preserve">При указанных обстоятельствах мировой судья квалифицирует действия </w:t>
      </w:r>
      <w:r>
        <w:t>Нуртынова</w:t>
      </w:r>
      <w:r>
        <w:t xml:space="preserve"> А.Р. по статье 15.5 Кодекса Российской Федерации об административных правонарушениях, как нарушение установленных законодательством о налогах и чет сборах сроков представления налоговой декларации в налоговый орган по месту учета.</w:t>
      </w:r>
      <w:r>
        <w:tab/>
      </w:r>
    </w:p>
    <w:p w:rsidR="007276D6" w:rsidP="00F96743">
      <w:pPr>
        <w:pStyle w:val="20"/>
        <w:framePr w:w="11275" w:h="15148" w:hRule="exact" w:wrap="none" w:vAnchor="page" w:hAnchor="page" w:x="767" w:y="176"/>
        <w:shd w:val="clear" w:color="auto" w:fill="auto"/>
        <w:spacing w:after="0" w:line="317" w:lineRule="exact"/>
        <w:ind w:right="500" w:firstLine="620"/>
        <w:jc w:val="both"/>
      </w:pPr>
      <w:r>
        <w:t>Согласно правовой позиции Конституционного Суда Российской Федерации, изложенной в определении от 16 июля 2009 года № 919-0-0, соблюдение конституционных принципов справедливости и соразмерн</w:t>
      </w:r>
      <w:r w:rsidR="00F96743">
        <w:t>ости при назначении администра</w:t>
      </w:r>
      <w:r>
        <w:t>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широкого диапазона между минимальным и максимальным пределами административного наказания.</w:t>
      </w:r>
      <w:r>
        <w:t xml:space="preserve"> Таким образом, законодателем обеспечена необходимая дискреция </w:t>
      </w:r>
      <w:r>
        <w:t>юрисдикционных</w:t>
      </w:r>
      <w:r>
        <w:t xml:space="preserve"> органов при применении административных наказаний.</w:t>
      </w:r>
    </w:p>
    <w:p w:rsidR="007276D6">
      <w:pPr>
        <w:pStyle w:val="a0"/>
        <w:framePr w:wrap="none" w:vAnchor="page" w:hAnchor="page" w:x="10909" w:y="15367"/>
        <w:shd w:val="clear" w:color="auto" w:fill="auto"/>
        <w:spacing w:line="240" w:lineRule="exact"/>
      </w:pPr>
      <w:r>
        <w:t>2</w:t>
      </w:r>
    </w:p>
    <w:p w:rsidR="007276D6">
      <w:pPr>
        <w:rPr>
          <w:sz w:val="2"/>
          <w:szCs w:val="2"/>
        </w:rPr>
        <w:sectPr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76D6">
      <w:pPr>
        <w:pStyle w:val="20"/>
        <w:framePr w:w="720" w:h="7053" w:hRule="exact" w:wrap="none" w:vAnchor="page" w:hAnchor="page" w:x="143" w:y="351"/>
        <w:shd w:val="clear" w:color="auto" w:fill="auto"/>
        <w:spacing w:after="0" w:line="260" w:lineRule="exact"/>
        <w:jc w:val="both"/>
      </w:pPr>
    </w:p>
    <w:p w:rsidR="007276D6">
      <w:pPr>
        <w:pStyle w:val="20"/>
        <w:framePr w:w="11275" w:h="13217" w:hRule="exact" w:wrap="none" w:vAnchor="page" w:hAnchor="page" w:x="767" w:y="284"/>
        <w:shd w:val="clear" w:color="auto" w:fill="auto"/>
        <w:spacing w:after="0" w:line="322" w:lineRule="exact"/>
        <w:ind w:left="403" w:right="600" w:firstLine="560"/>
        <w:jc w:val="both"/>
      </w:pPr>
      <w:r>
        <w:t>В связи с этим, применение вида и (или) размера административного наказания</w:t>
      </w:r>
      <w:r>
        <w:br/>
        <w:t>за конкретное правонарушение зависит от санкции соответствующей нормы Коде</w:t>
      </w:r>
      <w:r>
        <w:t>к-</w:t>
      </w:r>
      <w:r>
        <w:br/>
      </w:r>
      <w:r>
        <w:t>са</w:t>
      </w:r>
      <w:r>
        <w:t xml:space="preserve"> Российской Федерации об административных правонарушениях и учитываемых</w:t>
      </w:r>
      <w:r>
        <w:br/>
        <w:t>при назначении наказания обстоятельств, доказательства, в подтверждение которых</w:t>
      </w:r>
      <w:r>
        <w:br/>
        <w:t>могут быть представлены как административным органом, так и привлекаемым к</w:t>
      </w:r>
      <w:r>
        <w:br/>
        <w:t>ответственности лицом.</w:t>
      </w:r>
    </w:p>
    <w:p w:rsidR="007276D6">
      <w:pPr>
        <w:pStyle w:val="20"/>
        <w:framePr w:w="11275" w:h="13217" w:hRule="exact" w:wrap="none" w:vAnchor="page" w:hAnchor="page" w:x="767" w:y="284"/>
        <w:shd w:val="clear" w:color="auto" w:fill="auto"/>
        <w:spacing w:after="0" w:line="322" w:lineRule="exact"/>
        <w:ind w:left="403" w:right="600" w:firstLine="560"/>
        <w:jc w:val="both"/>
      </w:pPr>
      <w:r>
        <w:t xml:space="preserve">В части 2 статьи 3.4 Кодекса Российской Федерации об административных </w:t>
      </w:r>
      <w:r>
        <w:t>пр</w:t>
      </w:r>
      <w:r>
        <w:t>а</w:t>
      </w:r>
      <w:r>
        <w:t>-</w:t>
      </w:r>
      <w:r>
        <w:br/>
      </w:r>
      <w:r>
        <w:t>вонарушениях</w:t>
      </w:r>
      <w:r>
        <w:t xml:space="preserve"> предусмотрено, что предупреждение устанавливается за впервые со-</w:t>
      </w:r>
      <w:r>
        <w:br/>
        <w:t>вершенные административные правонарушения при отсутствии причинения вреда</w:t>
      </w:r>
      <w:r>
        <w:br/>
        <w:t>или возникновения угрозы причинения вреда жизни и здоровью людей, объектам</w:t>
      </w:r>
      <w:r>
        <w:br/>
        <w:t xml:space="preserve">животного и растительного мира, окружающей среде, объектам культурного </w:t>
      </w:r>
      <w:r>
        <w:t>насле</w:t>
      </w:r>
      <w:r>
        <w:t>-</w:t>
      </w:r>
      <w:r>
        <w:br/>
      </w:r>
      <w:r>
        <w:t>дия</w:t>
      </w:r>
      <w:r>
        <w:t xml:space="preserve"> (памятникам истории и культуры) народов Российской Федерации, безопасно-</w:t>
      </w:r>
      <w:r>
        <w:br/>
      </w:r>
      <w:r>
        <w:t>сти</w:t>
      </w:r>
      <w:r>
        <w:t xml:space="preserve"> государства, угрозы чрезвычайных ситуаций природного и техногенного </w:t>
      </w:r>
      <w:r>
        <w:t>хара</w:t>
      </w:r>
      <w:r>
        <w:t>к</w:t>
      </w:r>
      <w:r>
        <w:t>-</w:t>
      </w:r>
      <w:r>
        <w:br/>
      </w:r>
      <w:r>
        <w:t>тера</w:t>
      </w:r>
      <w:r>
        <w:t>, а также при отсутствии имущественного ущерба.</w:t>
      </w:r>
    </w:p>
    <w:p w:rsidR="007276D6">
      <w:pPr>
        <w:pStyle w:val="20"/>
        <w:framePr w:w="11275" w:h="13217" w:hRule="exact" w:wrap="none" w:vAnchor="page" w:hAnchor="page" w:x="767" w:y="284"/>
        <w:shd w:val="clear" w:color="auto" w:fill="auto"/>
        <w:spacing w:after="0" w:line="322" w:lineRule="exact"/>
        <w:ind w:left="403" w:right="600" w:firstLine="560"/>
        <w:jc w:val="both"/>
      </w:pPr>
      <w:r>
        <w:t xml:space="preserve">Принимая во внимание изложенное, а также то, что директор общества с </w:t>
      </w:r>
      <w:r>
        <w:t>огр</w:t>
      </w:r>
      <w:r>
        <w:t>а</w:t>
      </w:r>
      <w:r>
        <w:t>-</w:t>
      </w:r>
      <w:r>
        <w:br/>
      </w:r>
      <w:r>
        <w:t>ниченной</w:t>
      </w:r>
      <w:r>
        <w:t xml:space="preserve"> ответственностью «</w:t>
      </w:r>
      <w:r w:rsidR="00827C4A">
        <w:t>***</w:t>
      </w:r>
      <w:r>
        <w:t xml:space="preserve">» </w:t>
      </w:r>
      <w:r>
        <w:t>Нуртынов</w:t>
      </w:r>
      <w:r>
        <w:t xml:space="preserve"> А.Р. ранее за </w:t>
      </w:r>
      <w:r>
        <w:t>анало</w:t>
      </w:r>
      <w:r>
        <w:t>-</w:t>
      </w:r>
      <w:r>
        <w:br/>
      </w:r>
      <w:r>
        <w:t>гичное</w:t>
      </w:r>
      <w:r>
        <w:t xml:space="preserve"> правонарушение к административной ответственности не привлекался, </w:t>
      </w:r>
      <w:r>
        <w:t>иму</w:t>
      </w:r>
      <w:r>
        <w:t>-</w:t>
      </w:r>
      <w:r>
        <w:br/>
      </w:r>
      <w:r>
        <w:t>щественный</w:t>
      </w:r>
      <w:r>
        <w:t xml:space="preserve"> ущерб правонарушением не причинен, не усматривается и факт </w:t>
      </w:r>
      <w:r>
        <w:t>причи</w:t>
      </w:r>
      <w:r>
        <w:t>-</w:t>
      </w:r>
      <w:r>
        <w:br/>
        <w:t>нения противоправными действиями вреда или возникновение угрозы причинения</w:t>
      </w:r>
      <w:r>
        <w:br/>
        <w:t>вреда жизни и здоровью людей, объектам животного и растительного мира, окру-</w:t>
      </w:r>
      <w:r>
        <w:br/>
      </w:r>
      <w:r>
        <w:t>жающей</w:t>
      </w:r>
      <w:r>
        <w:t xml:space="preserve"> среде, объектам культурного наследия (памятникам истории и культуры)</w:t>
      </w:r>
      <w:r>
        <w:br/>
        <w:t>народов Российской Федерации, безопасности государства, угрозы чрезвычайных</w:t>
      </w:r>
      <w:r>
        <w:br/>
        <w:t xml:space="preserve">ситуаций природного и техногенного характера, обстоятельств, отягчающих </w:t>
      </w:r>
      <w:r>
        <w:t>адм</w:t>
      </w:r>
      <w:r>
        <w:t>и</w:t>
      </w:r>
      <w:r>
        <w:t>-</w:t>
      </w:r>
      <w:r>
        <w:br/>
      </w:r>
      <w:r>
        <w:t>нистративную</w:t>
      </w:r>
      <w:r>
        <w:t xml:space="preserve"> ответственность </w:t>
      </w:r>
      <w:r>
        <w:t>Нуртынова</w:t>
      </w:r>
      <w:r>
        <w:t xml:space="preserve"> А.Р. по делу не установлено, в связи с</w:t>
      </w:r>
      <w:r>
        <w:br/>
        <w:t>чем, мировой судья приходит к выводу о возможности применения к генеральному</w:t>
      </w:r>
      <w:r>
        <w:br/>
        <w:t>директору общества с ограниченной ответственностью «</w:t>
      </w:r>
      <w:r w:rsidR="00827C4A">
        <w:t>***</w:t>
      </w:r>
      <w:r>
        <w:t xml:space="preserve">» </w:t>
      </w:r>
      <w:r>
        <w:t>Нур</w:t>
      </w:r>
      <w:r>
        <w:t>-</w:t>
      </w:r>
      <w:r>
        <w:br/>
      </w:r>
      <w:r>
        <w:t>тынова</w:t>
      </w:r>
      <w:r>
        <w:t xml:space="preserve"> А.Р., минимальной меры ответственности, предусмотренной санкцией нор-</w:t>
      </w:r>
      <w:r>
        <w:br/>
        <w:t xml:space="preserve">мы статьи 15.5 Кодекса Российской Федерации об административных </w:t>
      </w:r>
      <w:r>
        <w:t>правонаруш</w:t>
      </w:r>
      <w:r>
        <w:t>е</w:t>
      </w:r>
      <w:r>
        <w:t>-</w:t>
      </w:r>
      <w:r>
        <w:br/>
      </w:r>
      <w:r>
        <w:t>ниях</w:t>
      </w:r>
      <w:r>
        <w:t>, в виде предупреждения.</w:t>
      </w:r>
    </w:p>
    <w:p w:rsidR="007276D6">
      <w:pPr>
        <w:pStyle w:val="20"/>
        <w:framePr w:w="11275" w:h="13217" w:hRule="exact" w:wrap="none" w:vAnchor="page" w:hAnchor="page" w:x="767" w:y="284"/>
        <w:shd w:val="clear" w:color="auto" w:fill="auto"/>
        <w:spacing w:after="304" w:line="322" w:lineRule="exact"/>
        <w:ind w:left="403" w:right="600" w:firstLine="560"/>
        <w:jc w:val="both"/>
      </w:pPr>
      <w:r>
        <w:t>Руководствуясь статьёй 15.5, статьями 29.9, 29.10, 29.11 Кодекса Российской</w:t>
      </w:r>
      <w:r>
        <w:br/>
        <w:t>Федерации об административных правонарушениях, мировой судья</w:t>
      </w:r>
    </w:p>
    <w:p w:rsidR="007276D6">
      <w:pPr>
        <w:pStyle w:val="20"/>
        <w:framePr w:w="11275" w:h="13217" w:hRule="exact" w:wrap="none" w:vAnchor="page" w:hAnchor="page" w:x="767" w:y="284"/>
        <w:shd w:val="clear" w:color="auto" w:fill="auto"/>
        <w:spacing w:after="0" w:line="317" w:lineRule="exact"/>
        <w:ind w:left="4400"/>
        <w:jc w:val="left"/>
      </w:pPr>
      <w:r>
        <w:t>постановил:</w:t>
      </w:r>
    </w:p>
    <w:p w:rsidR="007276D6">
      <w:pPr>
        <w:pStyle w:val="20"/>
        <w:framePr w:w="11275" w:h="13217" w:hRule="exact" w:wrap="none" w:vAnchor="page" w:hAnchor="page" w:x="767" w:y="284"/>
        <w:shd w:val="clear" w:color="auto" w:fill="auto"/>
        <w:spacing w:after="0" w:line="317" w:lineRule="exact"/>
        <w:ind w:left="403" w:right="600" w:firstLine="560"/>
        <w:jc w:val="both"/>
      </w:pPr>
      <w:r>
        <w:t>Нуртынова</w:t>
      </w:r>
      <w:r>
        <w:t xml:space="preserve"> А</w:t>
      </w:r>
      <w:r w:rsidR="00827C4A">
        <w:t>.</w:t>
      </w:r>
      <w:r>
        <w:t>Р</w:t>
      </w:r>
      <w:r w:rsidR="00827C4A">
        <w:t>.</w:t>
      </w:r>
      <w:r>
        <w:t xml:space="preserve"> - генерального директора общества с огран</w:t>
      </w:r>
      <w:r>
        <w:t>и-</w:t>
      </w:r>
      <w:r>
        <w:br/>
      </w:r>
      <w:r>
        <w:t>ченной</w:t>
      </w:r>
      <w:r>
        <w:t xml:space="preserve"> ответственностью «</w:t>
      </w:r>
      <w:r w:rsidR="00827C4A">
        <w:t>***</w:t>
      </w:r>
      <w:r>
        <w:t>» признать виновным в совершении</w:t>
      </w:r>
      <w:r>
        <w:br/>
        <w:t>административного правонарушения, предусмотренного статьёй 15.5 Кодекса Рос-</w:t>
      </w:r>
      <w:r>
        <w:br/>
      </w:r>
      <w:r>
        <w:t>сийской</w:t>
      </w:r>
      <w:r>
        <w:t xml:space="preserve"> Федерации об административных правонарушениях, и назначить ему </w:t>
      </w:r>
      <w:r>
        <w:t>нака</w:t>
      </w:r>
      <w:r>
        <w:t>-</w:t>
      </w:r>
      <w:r>
        <w:br/>
      </w:r>
      <w:r>
        <w:t>зание</w:t>
      </w:r>
      <w:r>
        <w:t xml:space="preserve"> в виде предупреждения.</w:t>
      </w:r>
    </w:p>
    <w:p w:rsidR="007276D6">
      <w:pPr>
        <w:pStyle w:val="20"/>
        <w:framePr w:w="11275" w:h="13217" w:hRule="exact" w:wrap="none" w:vAnchor="page" w:hAnchor="page" w:x="767" w:y="284"/>
        <w:shd w:val="clear" w:color="auto" w:fill="auto"/>
        <w:spacing w:after="0" w:line="317" w:lineRule="exact"/>
        <w:ind w:left="403" w:right="600" w:firstLine="560"/>
        <w:jc w:val="both"/>
      </w:pPr>
      <w:r>
        <w:t xml:space="preserve">Постановление может быть обжаловано в </w:t>
      </w:r>
      <w:r>
        <w:t>Набережночелнинский</w:t>
      </w:r>
      <w:r>
        <w:t xml:space="preserve"> городской суд</w:t>
      </w:r>
      <w:r>
        <w:br/>
        <w:t>Республики Татарстан в течение 10 суток со дня получения копии постановления,</w:t>
      </w:r>
      <w:r>
        <w:br/>
        <w:t>через мирового судью.</w:t>
      </w:r>
    </w:p>
    <w:p w:rsidR="007276D6">
      <w:pPr>
        <w:pStyle w:val="20"/>
        <w:framePr w:wrap="none" w:vAnchor="page" w:hAnchor="page" w:x="767" w:y="14132"/>
        <w:shd w:val="clear" w:color="auto" w:fill="auto"/>
        <w:spacing w:after="0" w:line="260" w:lineRule="exact"/>
        <w:ind w:left="515" w:right="8309" w:firstLine="560"/>
        <w:jc w:val="both"/>
      </w:pPr>
      <w:r>
        <w:t>Мировой судья</w:t>
      </w:r>
    </w:p>
    <w:p w:rsidR="007276D6">
      <w:pPr>
        <w:pStyle w:val="20"/>
        <w:framePr w:wrap="none" w:vAnchor="page" w:hAnchor="page" w:x="9450" w:y="14137"/>
        <w:shd w:val="clear" w:color="auto" w:fill="auto"/>
        <w:spacing w:after="0" w:line="260" w:lineRule="exact"/>
        <w:jc w:val="left"/>
      </w:pPr>
      <w:r>
        <w:t>Акимова Е.А.</w:t>
      </w:r>
    </w:p>
    <w:p w:rsidR="007276D6">
      <w:pPr>
        <w:pStyle w:val="a0"/>
        <w:framePr w:wrap="none" w:vAnchor="page" w:hAnchor="page" w:x="695" w:y="15483"/>
        <w:shd w:val="clear" w:color="auto" w:fill="auto"/>
        <w:spacing w:line="240" w:lineRule="exact"/>
      </w:pPr>
    </w:p>
    <w:p w:rsidR="007276D6">
      <w:pPr>
        <w:pStyle w:val="a0"/>
        <w:framePr w:wrap="none" w:vAnchor="page" w:hAnchor="page" w:x="11341" w:y="15516"/>
        <w:shd w:val="clear" w:color="auto" w:fill="auto"/>
        <w:spacing w:line="240" w:lineRule="exact"/>
      </w:pPr>
      <w:r>
        <w:t>3</w:t>
      </w:r>
    </w:p>
    <w:p w:rsidR="007276D6">
      <w:pPr>
        <w:rPr>
          <w:sz w:val="2"/>
          <w:szCs w:val="2"/>
        </w:rPr>
        <w:sectPr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1BF2" w:rsidP="00F96743"/>
    <w:sectPr w:rsidSect="007276D6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3357"/>
    <w:multiLevelType w:val="multilevel"/>
    <w:tmpl w:val="D7881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7276D6"/>
    <w:rsid w:val="0023531E"/>
    <w:rsid w:val="002E7DD9"/>
    <w:rsid w:val="002F1BF2"/>
    <w:rsid w:val="00417492"/>
    <w:rsid w:val="004C7828"/>
    <w:rsid w:val="004D449F"/>
    <w:rsid w:val="0052151D"/>
    <w:rsid w:val="007276D6"/>
    <w:rsid w:val="00827C4A"/>
    <w:rsid w:val="00856CCF"/>
    <w:rsid w:val="00A40BE5"/>
    <w:rsid w:val="00CF4ED1"/>
    <w:rsid w:val="00F967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76D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76D6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7276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95pt">
    <w:name w:val="Основной текст (2) + 9;5 pt;Не полужирный;Малые прописные"/>
    <w:basedOn w:val="2"/>
    <w:rsid w:val="007276D6"/>
    <w:rPr>
      <w:b/>
      <w:bCs/>
      <w:smallCap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214pt50">
    <w:name w:val="Основной текст (2) + 14 pt;Не полужирный;Масштаб 50%"/>
    <w:basedOn w:val="2"/>
    <w:rsid w:val="007276D6"/>
    <w:rPr>
      <w:b/>
      <w:bCs/>
      <w:color w:val="000000"/>
      <w:spacing w:val="0"/>
      <w:w w:val="50"/>
      <w:position w:val="0"/>
      <w:sz w:val="28"/>
      <w:szCs w:val="28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sid w:val="00727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sid w:val="00727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150">
    <w:name w:val="Основной текст (2) + 9 pt;Курсив;Масштаб 150%"/>
    <w:basedOn w:val="2"/>
    <w:rsid w:val="007276D6"/>
    <w:rPr>
      <w:i/>
      <w:iCs/>
      <w:color w:val="000000"/>
      <w:spacing w:val="0"/>
      <w:w w:val="150"/>
      <w:position w:val="0"/>
      <w:sz w:val="18"/>
      <w:szCs w:val="18"/>
      <w:lang w:val="ru-RU" w:eastAsia="ru-RU" w:bidi="ru-RU"/>
    </w:rPr>
  </w:style>
  <w:style w:type="character" w:customStyle="1" w:styleId="2Georgia11pt">
    <w:name w:val="Основной текст (2) + Georgia;11 pt;Не полужирный"/>
    <w:basedOn w:val="2"/>
    <w:rsid w:val="007276D6"/>
    <w:rPr>
      <w:rFonts w:ascii="Georgia" w:eastAsia="Georgia" w:hAnsi="Georgia" w:cs="Georgia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7276D6"/>
    <w:pPr>
      <w:shd w:val="clear" w:color="auto" w:fill="FFFFFF"/>
      <w:spacing w:after="300" w:line="331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0">
    <w:name w:val="Колонтитул"/>
    <w:basedOn w:val="Normal"/>
    <w:link w:val="a"/>
    <w:rsid w:val="007276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7276D6"/>
    <w:pPr>
      <w:shd w:val="clear" w:color="auto" w:fill="FFFFFF"/>
      <w:spacing w:before="300" w:after="120" w:line="0" w:lineRule="atLeast"/>
      <w:ind w:firstLine="16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