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A0C1B">
      <w:pPr>
        <w:pStyle w:val="20"/>
        <w:framePr w:w="9768" w:h="700" w:hRule="exact" w:wrap="none" w:vAnchor="page" w:hAnchor="page" w:x="1169" w:y="598"/>
        <w:shd w:val="clear" w:color="auto" w:fill="auto"/>
        <w:spacing w:after="0"/>
        <w:ind w:left="5380"/>
      </w:pPr>
      <w:r>
        <w:t xml:space="preserve">дело № 5-228/10/2022 </w:t>
      </w:r>
    </w:p>
    <w:p w:rsidR="00BC5DB5">
      <w:pPr>
        <w:pStyle w:val="20"/>
        <w:framePr w:w="9768" w:h="700" w:hRule="exact" w:wrap="none" w:vAnchor="page" w:hAnchor="page" w:x="1169" w:y="598"/>
        <w:shd w:val="clear" w:color="auto" w:fill="auto"/>
        <w:spacing w:after="0"/>
        <w:ind w:left="5380"/>
      </w:pPr>
      <w:r>
        <w:t>У</w:t>
      </w:r>
      <w:r w:rsidR="009A0C1B">
        <w:t>И</w:t>
      </w:r>
      <w:r>
        <w:t xml:space="preserve">Д: </w:t>
      </w:r>
      <w:r w:rsidRPr="007D1A9B">
        <w:rPr>
          <w:lang w:eastAsia="en-US" w:bidi="en-US"/>
        </w:rPr>
        <w:t>16</w:t>
      </w:r>
      <w:r>
        <w:rPr>
          <w:lang w:val="en-US" w:eastAsia="en-US" w:bidi="en-US"/>
        </w:rPr>
        <w:t>MS</w:t>
      </w:r>
      <w:r w:rsidRPr="007D1A9B">
        <w:rPr>
          <w:lang w:eastAsia="en-US" w:bidi="en-US"/>
        </w:rPr>
        <w:t>0066-0</w:t>
      </w:r>
      <w:r>
        <w:t>1-2022-000932-74</w:t>
      </w:r>
    </w:p>
    <w:p w:rsidR="00BC5DB5">
      <w:pPr>
        <w:pStyle w:val="20"/>
        <w:framePr w:w="9768" w:h="14728" w:hRule="exact" w:wrap="none" w:vAnchor="page" w:hAnchor="page" w:x="1169" w:y="1562"/>
        <w:shd w:val="clear" w:color="auto" w:fill="auto"/>
        <w:spacing w:after="0"/>
        <w:jc w:val="center"/>
      </w:pPr>
      <w:r>
        <w:t>ПОСТАНОВЛЕНИЕ</w:t>
      </w:r>
    </w:p>
    <w:p w:rsidR="00BC5DB5">
      <w:pPr>
        <w:pStyle w:val="20"/>
        <w:framePr w:w="9768" w:h="14728" w:hRule="exact" w:wrap="none" w:vAnchor="page" w:hAnchor="page" w:x="1169" w:y="1562"/>
        <w:shd w:val="clear" w:color="auto" w:fill="auto"/>
        <w:spacing w:after="0"/>
        <w:ind w:firstLine="580"/>
        <w:jc w:val="both"/>
      </w:pPr>
      <w:r>
        <w:t>20 апреля 2022 года</w:t>
      </w:r>
    </w:p>
    <w:p w:rsidR="00BC5DB5">
      <w:pPr>
        <w:pStyle w:val="20"/>
        <w:framePr w:w="9768" w:h="14728" w:hRule="exact" w:wrap="none" w:vAnchor="page" w:hAnchor="page" w:x="1169" w:y="1562"/>
        <w:shd w:val="clear" w:color="auto" w:fill="auto"/>
        <w:spacing w:after="0"/>
        <w:ind w:firstLine="580"/>
        <w:jc w:val="both"/>
      </w:pPr>
      <w:r>
        <w:t>Республика Татарстан, город Набережные Челны, улица Комарова, дом 20.</w:t>
      </w:r>
    </w:p>
    <w:p w:rsidR="00BC5DB5">
      <w:pPr>
        <w:pStyle w:val="20"/>
        <w:framePr w:w="9768" w:h="14728" w:hRule="exact" w:wrap="none" w:vAnchor="page" w:hAnchor="page" w:x="1169" w:y="1562"/>
        <w:shd w:val="clear" w:color="auto" w:fill="auto"/>
        <w:spacing w:after="0"/>
        <w:ind w:firstLine="580"/>
        <w:jc w:val="both"/>
      </w:pPr>
      <w:r>
        <w:t>Мировой судья судебного участка № 10 по судебному району города Набережные Челны Республики Татарстан Акимова Е.А.,</w:t>
      </w:r>
    </w:p>
    <w:p w:rsidR="00BC5DB5">
      <w:pPr>
        <w:pStyle w:val="20"/>
        <w:framePr w:w="9768" w:h="14728" w:hRule="exact" w:wrap="none" w:vAnchor="page" w:hAnchor="page" w:x="1169" w:y="1562"/>
        <w:shd w:val="clear" w:color="auto" w:fill="auto"/>
        <w:spacing w:after="0"/>
        <w:ind w:firstLine="580"/>
        <w:jc w:val="both"/>
      </w:pPr>
      <w: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гражданина Российской Федерации:</w:t>
      </w:r>
    </w:p>
    <w:p w:rsidR="00BC5DB5" w:rsidP="005A625E">
      <w:pPr>
        <w:pStyle w:val="20"/>
        <w:framePr w:w="9768" w:h="14728" w:hRule="exact" w:wrap="none" w:vAnchor="page" w:hAnchor="page" w:x="1169" w:y="1562"/>
        <w:shd w:val="clear" w:color="auto" w:fill="auto"/>
        <w:tabs>
          <w:tab w:val="left" w:pos="8304"/>
        </w:tabs>
        <w:spacing w:after="0"/>
        <w:ind w:firstLine="580"/>
        <w:jc w:val="both"/>
      </w:pPr>
      <w:r>
        <w:t>Валеева</w:t>
      </w:r>
      <w:r>
        <w:t xml:space="preserve"> А</w:t>
      </w:r>
      <w:r w:rsidR="005A625E">
        <w:t>.</w:t>
      </w:r>
      <w:r>
        <w:t>Х</w:t>
      </w:r>
      <w:r w:rsidR="005A625E">
        <w:t>.</w:t>
      </w:r>
      <w:r>
        <w:t xml:space="preserve">, </w:t>
      </w:r>
      <w:r w:rsidR="005A625E">
        <w:t>(данные о личности обезличены)</w:t>
      </w:r>
      <w:r>
        <w:t>,</w:t>
      </w:r>
    </w:p>
    <w:p w:rsidR="00BC5DB5">
      <w:pPr>
        <w:pStyle w:val="20"/>
        <w:framePr w:w="9768" w:h="14728" w:hRule="exact" w:wrap="none" w:vAnchor="page" w:hAnchor="page" w:x="1169" w:y="1562"/>
        <w:shd w:val="clear" w:color="auto" w:fill="auto"/>
        <w:spacing w:after="0" w:line="317" w:lineRule="exact"/>
        <w:jc w:val="center"/>
      </w:pPr>
      <w:r>
        <w:t>установил:</w:t>
      </w:r>
    </w:p>
    <w:p w:rsidR="00BC5DB5">
      <w:pPr>
        <w:pStyle w:val="20"/>
        <w:framePr w:w="9768" w:h="14728" w:hRule="exact" w:wrap="none" w:vAnchor="page" w:hAnchor="page" w:x="1169" w:y="1562"/>
        <w:shd w:val="clear" w:color="auto" w:fill="auto"/>
        <w:spacing w:after="0" w:line="317" w:lineRule="exact"/>
        <w:ind w:firstLine="580"/>
        <w:jc w:val="both"/>
      </w:pPr>
      <w:r>
        <w:t xml:space="preserve">19 марта 2022 года в 22 часа 35 минут </w:t>
      </w:r>
      <w:r>
        <w:t>Валеев</w:t>
      </w:r>
      <w:r>
        <w:t xml:space="preserve"> А.Х., у дома </w:t>
      </w:r>
      <w:r w:rsidR="005A625E">
        <w:t>***</w:t>
      </w:r>
      <w:r>
        <w:t xml:space="preserve"> города Набережные Челны, в нарушение пункта 2.7 Правил дорожного движения Российской Федерации, управлял транспортным средством - автомобилем марки </w:t>
      </w:r>
      <w:r w:rsidR="005A625E">
        <w:t>***</w:t>
      </w:r>
      <w:r>
        <w:t xml:space="preserve"> с государственным регистрационным знаком </w:t>
      </w:r>
      <w:r w:rsidR="005A625E">
        <w:t>***</w:t>
      </w:r>
      <w:r>
        <w:t xml:space="preserve"> регион, в состоянии алкогольного опьянения.</w:t>
      </w:r>
    </w:p>
    <w:p w:rsidR="00BC5DB5">
      <w:pPr>
        <w:pStyle w:val="20"/>
        <w:framePr w:w="9768" w:h="14728" w:hRule="exact" w:wrap="none" w:vAnchor="page" w:hAnchor="page" w:x="1169" w:y="1562"/>
        <w:shd w:val="clear" w:color="auto" w:fill="auto"/>
        <w:spacing w:after="0" w:line="317" w:lineRule="exact"/>
        <w:ind w:firstLine="580"/>
        <w:jc w:val="both"/>
      </w:pPr>
      <w:r>
        <w:t>Валеев</w:t>
      </w:r>
      <w:r>
        <w:t xml:space="preserve"> А.Х. в судебном заседании протокол не оспаривал, вину признал.</w:t>
      </w:r>
    </w:p>
    <w:p w:rsidR="00BC5DB5">
      <w:pPr>
        <w:pStyle w:val="20"/>
        <w:framePr w:w="9768" w:h="14728" w:hRule="exact" w:wrap="none" w:vAnchor="page" w:hAnchor="page" w:x="1169" w:y="1562"/>
        <w:shd w:val="clear" w:color="auto" w:fill="auto"/>
        <w:spacing w:after="0" w:line="317" w:lineRule="exact"/>
        <w:ind w:firstLine="580"/>
        <w:jc w:val="both"/>
      </w:pPr>
      <w:r>
        <w:t xml:space="preserve">Выслушав </w:t>
      </w:r>
      <w:r>
        <w:t>Валеева</w:t>
      </w:r>
      <w:r>
        <w:t xml:space="preserve"> А.Х., исследовав письменные материалы дела, мировой судья приходит к следующему.</w:t>
      </w:r>
    </w:p>
    <w:p w:rsidR="00BC5DB5">
      <w:pPr>
        <w:pStyle w:val="20"/>
        <w:framePr w:w="9768" w:h="14728" w:hRule="exact" w:wrap="none" w:vAnchor="page" w:hAnchor="page" w:x="1169" w:y="1562"/>
        <w:shd w:val="clear" w:color="auto" w:fill="auto"/>
        <w:spacing w:after="0" w:line="317" w:lineRule="exact"/>
        <w:ind w:firstLine="580"/>
        <w:jc w:val="both"/>
      </w:pPr>
      <w:r>
        <w:t>Согласно пункту 2.7 Постановления Правительства Российской Федерации от 23 октября 1993 года № 1090 «О правилах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C5DB5">
      <w:pPr>
        <w:pStyle w:val="20"/>
        <w:framePr w:w="9768" w:h="14728" w:hRule="exact" w:wrap="none" w:vAnchor="page" w:hAnchor="page" w:x="1169" w:y="1562"/>
        <w:shd w:val="clear" w:color="auto" w:fill="auto"/>
        <w:spacing w:after="0" w:line="317" w:lineRule="exact"/>
        <w:ind w:firstLine="580"/>
        <w:jc w:val="both"/>
      </w:pPr>
      <w:r>
        <w:t>В силу пункта 1.3 Правил дорожного движения Российской Федерации участники дорожного движения обязаны знать и соблюдать относящиеся к ним требования Правил.</w:t>
      </w:r>
    </w:p>
    <w:p w:rsidR="00BC5DB5">
      <w:pPr>
        <w:pStyle w:val="20"/>
        <w:framePr w:w="9768" w:h="14728" w:hRule="exact" w:wrap="none" w:vAnchor="page" w:hAnchor="page" w:x="1169" w:y="1562"/>
        <w:shd w:val="clear" w:color="auto" w:fill="auto"/>
        <w:spacing w:after="0" w:line="317" w:lineRule="exact"/>
        <w:ind w:firstLine="580"/>
        <w:jc w:val="both"/>
      </w:pPr>
      <w:r>
        <w:t xml:space="preserve">В соответствии с примечанием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w:t>
      </w:r>
    </w:p>
    <w:p w:rsidR="00BC5DB5">
      <w:pPr>
        <w:pStyle w:val="30"/>
        <w:framePr w:w="9768" w:h="14728" w:hRule="exact" w:wrap="none" w:vAnchor="page" w:hAnchor="page" w:x="1169" w:y="1562"/>
        <w:shd w:val="clear" w:color="auto" w:fill="auto"/>
        <w:spacing w:line="190" w:lineRule="exact"/>
      </w:pPr>
      <w:r>
        <w:t>1</w:t>
      </w:r>
    </w:p>
    <w:p w:rsidR="00BC5DB5">
      <w:pPr>
        <w:rPr>
          <w:sz w:val="2"/>
          <w:szCs w:val="2"/>
        </w:rPr>
        <w:sectPr>
          <w:pgSz w:w="11900" w:h="16840"/>
          <w:pgMar w:top="360" w:right="360" w:bottom="360" w:left="360" w:header="0" w:footer="3" w:gutter="0"/>
          <w:cols w:space="720"/>
          <w:noEndnote/>
          <w:docGrid w:linePitch="360"/>
        </w:sectPr>
      </w:pPr>
    </w:p>
    <w:p w:rsidR="00BC5DB5">
      <w:pPr>
        <w:pStyle w:val="20"/>
        <w:framePr w:w="9792" w:h="15683" w:hRule="exact" w:wrap="none" w:vAnchor="page" w:hAnchor="page" w:x="1157" w:y="602"/>
        <w:shd w:val="clear" w:color="auto" w:fill="auto"/>
        <w:spacing w:after="0" w:line="317" w:lineRule="exact"/>
        <w:jc w:val="both"/>
      </w:pPr>
      <w:r>
        <w:t>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BC5DB5">
      <w:pPr>
        <w:pStyle w:val="20"/>
        <w:framePr w:w="9792" w:h="15683" w:hRule="exact" w:wrap="none" w:vAnchor="page" w:hAnchor="page" w:x="1157" w:y="602"/>
        <w:shd w:val="clear" w:color="auto" w:fill="auto"/>
        <w:spacing w:after="0" w:line="317" w:lineRule="exact"/>
        <w:ind w:firstLine="600"/>
        <w:jc w:val="both"/>
      </w:pPr>
      <w:r>
        <w:t>Административная ответственность за управление водителем транспортным средством в состоянии опьянения, если такие действия не содержат уголовно наказуемого деяния, предусмотрена частью 1 статьи 12.8 Кодекса Российской Федерации об административных правонарушениях.</w:t>
      </w:r>
    </w:p>
    <w:p w:rsidR="00BC5DB5">
      <w:pPr>
        <w:pStyle w:val="20"/>
        <w:framePr w:w="9792" w:h="15683" w:hRule="exact" w:wrap="none" w:vAnchor="page" w:hAnchor="page" w:x="1157" w:y="602"/>
        <w:shd w:val="clear" w:color="auto" w:fill="auto"/>
        <w:spacing w:after="0" w:line="317" w:lineRule="exact"/>
        <w:ind w:firstLine="600"/>
        <w:jc w:val="both"/>
      </w:pPr>
      <w:r>
        <w:t>Санкция части 1 статьи 12.8 Кодекса Российской Федерации об административных,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C5DB5">
      <w:pPr>
        <w:pStyle w:val="20"/>
        <w:framePr w:w="9792" w:h="15683" w:hRule="exact" w:wrap="none" w:vAnchor="page" w:hAnchor="page" w:x="1157" w:y="602"/>
        <w:shd w:val="clear" w:color="auto" w:fill="auto"/>
        <w:spacing w:after="0" w:line="317" w:lineRule="exact"/>
        <w:ind w:firstLine="600"/>
        <w:jc w:val="both"/>
      </w:pPr>
      <w:r>
        <w:t xml:space="preserve">Мировой судья, исследовав материалы дела, считает, что имеющаяся совокупность доказательств достаточна для вынесения постановления по делу, и,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выводу, что вина </w:t>
      </w:r>
      <w:r>
        <w:t>Валеева</w:t>
      </w:r>
      <w:r>
        <w:t xml:space="preserve"> А.Х. в нарушении пункта 2.7 Правил дорожного движения Российской Федерации, подтверждается:</w:t>
      </w:r>
    </w:p>
    <w:p w:rsidR="00BC5DB5">
      <w:pPr>
        <w:pStyle w:val="20"/>
        <w:framePr w:w="9792" w:h="15683" w:hRule="exact" w:wrap="none" w:vAnchor="page" w:hAnchor="page" w:x="1157" w:y="602"/>
        <w:numPr>
          <w:ilvl w:val="0"/>
          <w:numId w:val="1"/>
        </w:numPr>
        <w:shd w:val="clear" w:color="auto" w:fill="auto"/>
        <w:tabs>
          <w:tab w:val="left" w:pos="769"/>
        </w:tabs>
        <w:spacing w:after="0" w:line="317" w:lineRule="exact"/>
        <w:ind w:firstLine="600"/>
        <w:jc w:val="both"/>
      </w:pPr>
      <w:r>
        <w:t xml:space="preserve">протоколом 16 РТ № </w:t>
      </w:r>
      <w:r w:rsidR="005A625E">
        <w:t>***</w:t>
      </w:r>
      <w:r>
        <w:t xml:space="preserve"> об административном правонарушении от 19 марта 2022 года, в котором изложены обстоятельства дела, имеется подпись </w:t>
      </w:r>
      <w:r>
        <w:t>Валеева</w:t>
      </w:r>
      <w:r>
        <w:t xml:space="preserve"> А.Х. об ознакомлении с содержанием протокола, из которого также следует, что в действиях водителя не усматривается признаком уголовно наказуемого деяния;</w:t>
      </w:r>
    </w:p>
    <w:p w:rsidR="00BC5DB5">
      <w:pPr>
        <w:pStyle w:val="20"/>
        <w:framePr w:w="9792" w:h="15683" w:hRule="exact" w:wrap="none" w:vAnchor="page" w:hAnchor="page" w:x="1157" w:y="602"/>
        <w:numPr>
          <w:ilvl w:val="0"/>
          <w:numId w:val="1"/>
        </w:numPr>
        <w:shd w:val="clear" w:color="auto" w:fill="auto"/>
        <w:tabs>
          <w:tab w:val="left" w:pos="888"/>
        </w:tabs>
        <w:spacing w:after="0" w:line="317" w:lineRule="exact"/>
        <w:ind w:firstLine="600"/>
        <w:jc w:val="both"/>
      </w:pPr>
      <w:r>
        <w:t xml:space="preserve">протоколом 16 ОТ № </w:t>
      </w:r>
      <w:r w:rsidR="005A625E">
        <w:t>***</w:t>
      </w:r>
      <w:r>
        <w:t xml:space="preserve"> об отстранении от управления транспортным средством, согласно которому 19 марта 2022 года в 22 часа 45 минут </w:t>
      </w:r>
      <w:r>
        <w:t>Валеев</w:t>
      </w:r>
      <w:r>
        <w:t xml:space="preserve"> А.Х., у дома </w:t>
      </w:r>
      <w:r w:rsidR="005A625E">
        <w:t>***</w:t>
      </w:r>
      <w:r>
        <w:t xml:space="preserve"> города Набережные Челны при проведении видеосъемки,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t>Валеев</w:t>
      </w:r>
      <w:r>
        <w:t xml:space="preserve"> А.Х. отстранен от управления транспортным</w:t>
      </w:r>
      <w:r>
        <w:t xml:space="preserve"> средством марки </w:t>
      </w:r>
      <w:r w:rsidR="005A625E">
        <w:t>***</w:t>
      </w:r>
      <w:r>
        <w:t xml:space="preserve"> с государственным регистрационным знаком </w:t>
      </w:r>
      <w:r w:rsidR="005A625E">
        <w:t>***</w:t>
      </w:r>
      <w:r>
        <w:t xml:space="preserve"> регион;</w:t>
      </w:r>
    </w:p>
    <w:p w:rsidR="00BC5DB5">
      <w:pPr>
        <w:pStyle w:val="20"/>
        <w:framePr w:w="9792" w:h="15683" w:hRule="exact" w:wrap="none" w:vAnchor="page" w:hAnchor="page" w:x="1157" w:y="602"/>
        <w:numPr>
          <w:ilvl w:val="0"/>
          <w:numId w:val="1"/>
        </w:numPr>
        <w:shd w:val="clear" w:color="auto" w:fill="auto"/>
        <w:tabs>
          <w:tab w:val="left" w:pos="778"/>
        </w:tabs>
        <w:spacing w:after="0" w:line="317" w:lineRule="exact"/>
        <w:ind w:firstLine="600"/>
        <w:jc w:val="both"/>
      </w:pPr>
      <w:r>
        <w:t xml:space="preserve">актом 16 АО № </w:t>
      </w:r>
      <w:r w:rsidR="005A625E">
        <w:t>***</w:t>
      </w:r>
      <w:r>
        <w:t xml:space="preserve"> освидетельствования на состояние алкогольного опьянения, в соответствии с которым 19 марта 2022 года в 22 часа 50 минут у </w:t>
      </w:r>
      <w:r>
        <w:t>Валеева</w:t>
      </w:r>
      <w:r>
        <w:t xml:space="preserve"> А.Х. при проведении видеосъемки, с применением технического средства измерения «</w:t>
      </w:r>
      <w:r>
        <w:t>Алкотектор</w:t>
      </w:r>
      <w:r>
        <w:t xml:space="preserve"> </w:t>
      </w:r>
      <w:r>
        <w:rPr>
          <w:lang w:val="en-US" w:eastAsia="en-US" w:bidi="en-US"/>
        </w:rPr>
        <w:t>Pro</w:t>
      </w:r>
      <w:r w:rsidRPr="007D1A9B">
        <w:rPr>
          <w:lang w:eastAsia="en-US" w:bidi="en-US"/>
        </w:rPr>
        <w:t>-</w:t>
      </w:r>
      <w:r>
        <w:t xml:space="preserve">100 </w:t>
      </w:r>
      <w:r>
        <w:rPr>
          <w:lang w:val="en-US" w:eastAsia="en-US" w:bidi="en-US"/>
        </w:rPr>
        <w:t>touch</w:t>
      </w:r>
      <w:r w:rsidRPr="007D1A9B">
        <w:rPr>
          <w:lang w:eastAsia="en-US" w:bidi="en-US"/>
        </w:rPr>
        <w:t>-</w:t>
      </w:r>
      <w:r>
        <w:rPr>
          <w:lang w:val="en-US" w:eastAsia="en-US" w:bidi="en-US"/>
        </w:rPr>
        <w:t>k</w:t>
      </w:r>
      <w:r w:rsidRPr="007D1A9B">
        <w:rPr>
          <w:lang w:eastAsia="en-US" w:bidi="en-US"/>
        </w:rPr>
        <w:t xml:space="preserve">», </w:t>
      </w:r>
      <w:r>
        <w:t>заводской номер №</w:t>
      </w:r>
      <w:r w:rsidR="005A625E">
        <w:t>***</w:t>
      </w:r>
      <w:r>
        <w:t xml:space="preserve"> установлено состояние алкогольного опьянения, показания прибора составили 0,536 мг/л абсолютного этилового спирта в выдыхаемом воздухе </w:t>
      </w:r>
      <w:r>
        <w:t>Валеевым</w:t>
      </w:r>
      <w:r>
        <w:t xml:space="preserve"> А.Х., с результатом исследования</w:t>
      </w:r>
      <w:r>
        <w:t xml:space="preserve"> </w:t>
      </w:r>
      <w:r>
        <w:t>Валеев</w:t>
      </w:r>
      <w:r>
        <w:t xml:space="preserve"> А.Х. согласился, о чём указал в акте «согласен»;</w:t>
      </w:r>
    </w:p>
    <w:p w:rsidR="00BC5DB5">
      <w:pPr>
        <w:pStyle w:val="20"/>
        <w:framePr w:w="9792" w:h="15683" w:hRule="exact" w:wrap="none" w:vAnchor="page" w:hAnchor="page" w:x="1157" w:y="602"/>
        <w:numPr>
          <w:ilvl w:val="0"/>
          <w:numId w:val="1"/>
        </w:numPr>
        <w:shd w:val="clear" w:color="auto" w:fill="auto"/>
        <w:tabs>
          <w:tab w:val="left" w:pos="774"/>
        </w:tabs>
        <w:spacing w:after="0" w:line="317" w:lineRule="exact"/>
        <w:ind w:firstLine="600"/>
        <w:jc w:val="both"/>
      </w:pPr>
      <w:r>
        <w:t xml:space="preserve">чеком по результатам освидетельствования </w:t>
      </w:r>
      <w:r>
        <w:t>Валеева</w:t>
      </w:r>
      <w:r>
        <w:t xml:space="preserve"> А.Х. распечатанного с помощью технического средства измерения «</w:t>
      </w:r>
      <w:r>
        <w:t>Алкотектор</w:t>
      </w:r>
      <w:r>
        <w:t xml:space="preserve"> </w:t>
      </w:r>
      <w:r>
        <w:rPr>
          <w:lang w:val="en-US" w:eastAsia="en-US" w:bidi="en-US"/>
        </w:rPr>
        <w:t>Pro</w:t>
      </w:r>
      <w:r w:rsidRPr="007D1A9B">
        <w:rPr>
          <w:lang w:eastAsia="en-US" w:bidi="en-US"/>
        </w:rPr>
        <w:t>-</w:t>
      </w:r>
      <w:r>
        <w:t xml:space="preserve">100 </w:t>
      </w:r>
      <w:r>
        <w:rPr>
          <w:lang w:val="en-US" w:eastAsia="en-US" w:bidi="en-US"/>
        </w:rPr>
        <w:t>touch</w:t>
      </w:r>
      <w:r w:rsidRPr="007D1A9B">
        <w:rPr>
          <w:lang w:eastAsia="en-US" w:bidi="en-US"/>
        </w:rPr>
        <w:t>-</w:t>
      </w:r>
      <w:r>
        <w:rPr>
          <w:lang w:val="en-US" w:eastAsia="en-US" w:bidi="en-US"/>
        </w:rPr>
        <w:t>k</w:t>
      </w:r>
      <w:r w:rsidRPr="007D1A9B">
        <w:rPr>
          <w:lang w:eastAsia="en-US" w:bidi="en-US"/>
        </w:rPr>
        <w:t xml:space="preserve">», </w:t>
      </w:r>
      <w:r>
        <w:t xml:space="preserve">заводской номер № </w:t>
      </w:r>
      <w:r w:rsidR="005A625E">
        <w:t>***</w:t>
      </w:r>
      <w:r>
        <w:t xml:space="preserve">, дата последней поверки 28 мая 2021 года, согласно которому 19 марта 2022 года в 22 часа 55 минут проведено освидетельствование </w:t>
      </w:r>
      <w:r>
        <w:t>Валеева</w:t>
      </w:r>
      <w:r>
        <w:t xml:space="preserve"> А.Х., получен результат о наличии алкоголя в выдыхаемом воздухе </w:t>
      </w:r>
      <w:r>
        <w:t>Валеева</w:t>
      </w:r>
      <w:r>
        <w:t xml:space="preserve"> А.Х. 0,536 мг/л;</w:t>
      </w:r>
    </w:p>
    <w:p w:rsidR="00BC5DB5" w:rsidP="005A625E">
      <w:pPr>
        <w:pStyle w:val="20"/>
        <w:framePr w:w="9792" w:h="15683" w:hRule="exact" w:wrap="none" w:vAnchor="page" w:hAnchor="page" w:x="1157" w:y="602"/>
        <w:numPr>
          <w:ilvl w:val="0"/>
          <w:numId w:val="1"/>
        </w:numPr>
        <w:shd w:val="clear" w:color="auto" w:fill="auto"/>
        <w:tabs>
          <w:tab w:val="left" w:pos="774"/>
        </w:tabs>
        <w:spacing w:after="0" w:line="317" w:lineRule="exact"/>
        <w:ind w:firstLine="600"/>
        <w:jc w:val="both"/>
      </w:pPr>
      <w:r>
        <w:t xml:space="preserve">протоколом 16 </w:t>
      </w:r>
      <w:r>
        <w:t>СТ</w:t>
      </w:r>
      <w:r>
        <w:t xml:space="preserve"> № </w:t>
      </w:r>
      <w:r w:rsidR="005A625E">
        <w:t>***</w:t>
      </w:r>
      <w:r>
        <w:t xml:space="preserve"> о задержании транспортного средства, в соответствии с которым автомашина марки </w:t>
      </w:r>
      <w:r w:rsidR="005A625E">
        <w:t>***</w:t>
      </w:r>
      <w:r>
        <w:t xml:space="preserve"> с государственным регистрационным знаком </w:t>
      </w:r>
      <w:r w:rsidR="005A625E">
        <w:t>***</w:t>
      </w:r>
      <w:r>
        <w:t xml:space="preserve"> регион 19 марта 2022 года в 23 часа 45</w:t>
      </w:r>
      <w:r w:rsidR="005A625E">
        <w:t xml:space="preserve"> </w:t>
      </w:r>
      <w:r>
        <w:t xml:space="preserve">минут у дома </w:t>
      </w:r>
      <w:r w:rsidR="005A625E">
        <w:t>***</w:t>
      </w:r>
      <w:r>
        <w:t xml:space="preserve"> города Набережные Челны, за </w:t>
      </w:r>
      <w:r>
        <w:t>совер</w:t>
      </w:r>
      <w:r>
        <w:t>-</w:t>
      </w:r>
    </w:p>
    <w:p w:rsidR="00BC5DB5">
      <w:pPr>
        <w:pStyle w:val="40"/>
        <w:framePr w:w="9792" w:h="15683" w:hRule="exact" w:wrap="none" w:vAnchor="page" w:hAnchor="page" w:x="1157" w:y="602"/>
        <w:shd w:val="clear" w:color="auto" w:fill="auto"/>
        <w:spacing w:line="210" w:lineRule="exact"/>
      </w:pPr>
      <w:r>
        <w:t>2</w:t>
      </w:r>
    </w:p>
    <w:p w:rsidR="00BC5DB5">
      <w:pPr>
        <w:rPr>
          <w:sz w:val="2"/>
          <w:szCs w:val="2"/>
        </w:rPr>
        <w:sectPr>
          <w:pgSz w:w="11900" w:h="16840"/>
          <w:pgMar w:top="360" w:right="360" w:bottom="360" w:left="360" w:header="0" w:footer="3" w:gutter="0"/>
          <w:cols w:space="720"/>
          <w:noEndnote/>
          <w:docGrid w:linePitch="360"/>
        </w:sectPr>
      </w:pPr>
    </w:p>
    <w:p w:rsidR="00BC5DB5">
      <w:pPr>
        <w:pStyle w:val="20"/>
        <w:framePr w:w="9912" w:h="14825" w:hRule="exact" w:wrap="none" w:vAnchor="page" w:hAnchor="page" w:x="1097" w:y="631"/>
        <w:shd w:val="clear" w:color="auto" w:fill="auto"/>
        <w:spacing w:after="0" w:line="317" w:lineRule="exact"/>
        <w:ind w:right="180"/>
        <w:jc w:val="both"/>
      </w:pPr>
      <w:r>
        <w:t>шение</w:t>
      </w:r>
      <w:r>
        <w:t xml:space="preserve"> </w:t>
      </w:r>
      <w:r>
        <w:t>Валеевым</w:t>
      </w:r>
      <w:r>
        <w:t xml:space="preserve"> А.Х. </w:t>
      </w:r>
      <w:r>
        <w:t>правонарушения, предусмотренного часть 1 статьи 12.8 Кодекса Российской Федерации об административных правонарушениях задержана</w:t>
      </w:r>
      <w:r>
        <w:t xml:space="preserve"> и передана на специализированную стоянку ГБУ БДД </w:t>
      </w:r>
      <w:r>
        <w:t>Спецстоянка</w:t>
      </w:r>
      <w:r>
        <w:t xml:space="preserve"> города Набережные Челны;</w:t>
      </w:r>
    </w:p>
    <w:p w:rsidR="00BC5DB5">
      <w:pPr>
        <w:pStyle w:val="20"/>
        <w:framePr w:w="9912" w:h="14825" w:hRule="exact" w:wrap="none" w:vAnchor="page" w:hAnchor="page" w:x="1097" w:y="631"/>
        <w:numPr>
          <w:ilvl w:val="0"/>
          <w:numId w:val="1"/>
        </w:numPr>
        <w:shd w:val="clear" w:color="auto" w:fill="auto"/>
        <w:tabs>
          <w:tab w:val="left" w:pos="769"/>
        </w:tabs>
        <w:spacing w:after="0" w:line="317" w:lineRule="exact"/>
        <w:ind w:right="180" w:firstLine="600"/>
        <w:jc w:val="both"/>
      </w:pPr>
      <w:r>
        <w:t xml:space="preserve">рапортом инспектора ИАЗ ОГИБДД отдела МВД России по </w:t>
      </w:r>
      <w:r>
        <w:t>Тукаевскому</w:t>
      </w:r>
      <w:r>
        <w:t xml:space="preserve"> району С</w:t>
      </w:r>
      <w:r w:rsidR="005A625E">
        <w:t>.</w:t>
      </w:r>
      <w:r>
        <w:t xml:space="preserve">И.Р. о выявлении признаков административного правонарушения в действиях водителя </w:t>
      </w:r>
      <w:r>
        <w:t>Валеева</w:t>
      </w:r>
      <w:r>
        <w:t xml:space="preserve"> А.Р.;</w:t>
      </w:r>
    </w:p>
    <w:p w:rsidR="00BC5DB5">
      <w:pPr>
        <w:pStyle w:val="20"/>
        <w:framePr w:w="9912" w:h="14825" w:hRule="exact" w:wrap="none" w:vAnchor="page" w:hAnchor="page" w:x="1097" w:y="631"/>
        <w:numPr>
          <w:ilvl w:val="0"/>
          <w:numId w:val="1"/>
        </w:numPr>
        <w:shd w:val="clear" w:color="auto" w:fill="auto"/>
        <w:tabs>
          <w:tab w:val="left" w:pos="822"/>
        </w:tabs>
        <w:spacing w:after="0" w:line="317" w:lineRule="exact"/>
        <w:ind w:firstLine="600"/>
        <w:jc w:val="both"/>
      </w:pPr>
      <w:r>
        <w:t>видеозаписью;</w:t>
      </w:r>
    </w:p>
    <w:p w:rsidR="00BC5DB5">
      <w:pPr>
        <w:pStyle w:val="20"/>
        <w:framePr w:w="9912" w:h="14825" w:hRule="exact" w:wrap="none" w:vAnchor="page" w:hAnchor="page" w:x="1097" w:y="631"/>
        <w:numPr>
          <w:ilvl w:val="0"/>
          <w:numId w:val="1"/>
        </w:numPr>
        <w:shd w:val="clear" w:color="auto" w:fill="auto"/>
        <w:tabs>
          <w:tab w:val="left" w:pos="822"/>
        </w:tabs>
        <w:spacing w:after="0" w:line="317" w:lineRule="exact"/>
        <w:ind w:firstLine="600"/>
        <w:jc w:val="both"/>
      </w:pPr>
      <w:r>
        <w:t>справкой о нарушении.</w:t>
      </w:r>
    </w:p>
    <w:p w:rsidR="00BC5DB5">
      <w:pPr>
        <w:pStyle w:val="20"/>
        <w:framePr w:w="9912" w:h="14825" w:hRule="exact" w:wrap="none" w:vAnchor="page" w:hAnchor="page" w:x="1097" w:y="631"/>
        <w:shd w:val="clear" w:color="auto" w:fill="auto"/>
        <w:spacing w:after="0" w:line="317" w:lineRule="exact"/>
        <w:ind w:right="180" w:firstLine="600"/>
        <w:jc w:val="both"/>
      </w:pPr>
      <w:r>
        <w:t xml:space="preserve">Протоколы, представленные в материалах административного дела, составлены в соответствии с действующим законодательством, при проведении видеосъемки, отстранение </w:t>
      </w:r>
      <w:r>
        <w:t>Валеева</w:t>
      </w:r>
      <w:r>
        <w:t xml:space="preserve"> А.Р. от управления транспортным средством и освидетельствование на состояние алкогольного опьянения были также при проведении видеосъемки.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w:t>
      </w:r>
    </w:p>
    <w:p w:rsidR="00BC5DB5">
      <w:pPr>
        <w:pStyle w:val="20"/>
        <w:framePr w:w="9912" w:h="14825" w:hRule="exact" w:wrap="none" w:vAnchor="page" w:hAnchor="page" w:x="1097" w:y="631"/>
        <w:shd w:val="clear" w:color="auto" w:fill="auto"/>
        <w:spacing w:after="0" w:line="317" w:lineRule="exact"/>
        <w:ind w:firstLine="600"/>
        <w:jc w:val="both"/>
      </w:pPr>
      <w:r>
        <w:t xml:space="preserve">Каких-либо возражений и претензий по процедуре освидетельствования </w:t>
      </w:r>
      <w:r>
        <w:t>Валеев</w:t>
      </w:r>
      <w:r>
        <w:t xml:space="preserve"> А.Р. не указывал, претензий к проведенному по отношению к нему исследованию, применяемому по отношению к нему техническому средству измерения, его модели, целостности клейма государственного </w:t>
      </w:r>
      <w:r>
        <w:t>поверителя</w:t>
      </w:r>
      <w:r>
        <w:t>, дате его метрологической поверки не предъявлял, от прохождения освидетельствования не отказывался.</w:t>
      </w:r>
      <w:r>
        <w:t xml:space="preserve"> С результатами освидетельствования: </w:t>
      </w:r>
      <w:r>
        <w:t>Валеев</w:t>
      </w:r>
      <w:r>
        <w:t xml:space="preserve"> А.Р. согласился под роспись, собственноручно указав в соответствующей графе акта «согласен», копию акта получил.</w:t>
      </w:r>
    </w:p>
    <w:p w:rsidR="00BC5DB5">
      <w:pPr>
        <w:pStyle w:val="20"/>
        <w:framePr w:w="9912" w:h="14825" w:hRule="exact" w:wrap="none" w:vAnchor="page" w:hAnchor="page" w:x="1097" w:y="631"/>
        <w:shd w:val="clear" w:color="auto" w:fill="auto"/>
        <w:spacing w:after="0" w:line="317" w:lineRule="exact"/>
        <w:ind w:right="180" w:firstLine="600"/>
        <w:jc w:val="both"/>
      </w:pPr>
      <w:r>
        <w:t xml:space="preserve">Таким образом, своими действиями </w:t>
      </w:r>
      <w:r>
        <w:t>Валеев</w:t>
      </w:r>
      <w:r>
        <w:t xml:space="preserve"> А.Р.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BC5DB5">
      <w:pPr>
        <w:pStyle w:val="20"/>
        <w:framePr w:w="9912" w:h="14825" w:hRule="exact" w:wrap="none" w:vAnchor="page" w:hAnchor="page" w:x="1097" w:y="631"/>
        <w:shd w:val="clear" w:color="auto" w:fill="auto"/>
        <w:spacing w:after="0" w:line="317" w:lineRule="exact"/>
        <w:ind w:right="180" w:firstLine="600"/>
        <w:jc w:val="both"/>
      </w:pPr>
      <w:r>
        <w:t xml:space="preserve">При назначении </w:t>
      </w:r>
      <w:r>
        <w:t>Валееву</w:t>
      </w:r>
      <w:r>
        <w:t xml:space="preserve"> А.Р. административного наказания мировой судья учитывает характер совершенного им административного правонарушения, повышенную опасность управления транспортным средством в состоянии алкогольного опьянения, обстоятельств отягчающих, смягчающих административную ответственность по делу не установлено.</w:t>
      </w:r>
    </w:p>
    <w:p w:rsidR="00BC5DB5">
      <w:pPr>
        <w:pStyle w:val="20"/>
        <w:framePr w:w="9912" w:h="14825" w:hRule="exact" w:wrap="none" w:vAnchor="page" w:hAnchor="page" w:x="1097" w:y="631"/>
        <w:shd w:val="clear" w:color="auto" w:fill="auto"/>
        <w:spacing w:after="0" w:line="317" w:lineRule="exact"/>
        <w:ind w:right="180" w:firstLine="600"/>
        <w:jc w:val="both"/>
      </w:pPr>
      <w:r>
        <w:t xml:space="preserve">На основании изложенного, суд назначает </w:t>
      </w:r>
      <w:r>
        <w:t>Валееву</w:t>
      </w:r>
      <w:r>
        <w:t xml:space="preserve"> А.Р.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12.8 Кодекса Российской Федерации об административных правонарушениях.</w:t>
      </w:r>
    </w:p>
    <w:p w:rsidR="00BC5DB5">
      <w:pPr>
        <w:pStyle w:val="20"/>
        <w:framePr w:w="9912" w:h="14825" w:hRule="exact" w:wrap="none" w:vAnchor="page" w:hAnchor="page" w:x="1097" w:y="631"/>
        <w:shd w:val="clear" w:color="auto" w:fill="auto"/>
        <w:spacing w:after="0" w:line="317" w:lineRule="exact"/>
        <w:ind w:right="180" w:firstLine="600"/>
        <w:jc w:val="both"/>
      </w:pPr>
      <w:r>
        <w:t xml:space="preserve">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w:t>
      </w:r>
      <w:r>
        <w:t>менее минимального</w:t>
      </w:r>
      <w:r>
        <w:t xml:space="preserve"> размера, мировой судья не усматривает.</w:t>
      </w:r>
    </w:p>
    <w:p w:rsidR="00BC5DB5">
      <w:pPr>
        <w:pStyle w:val="20"/>
        <w:framePr w:w="9912" w:h="14825" w:hRule="exact" w:wrap="none" w:vAnchor="page" w:hAnchor="page" w:x="1097" w:y="631"/>
        <w:shd w:val="clear" w:color="auto" w:fill="auto"/>
        <w:spacing w:after="0" w:line="317" w:lineRule="exact"/>
        <w:ind w:right="180" w:firstLine="600"/>
        <w:jc w:val="both"/>
      </w:pPr>
      <w:r>
        <w:t>Руководствуясь статьями 3.5, 3.8, 4.1, 4.2, частью 1 статьи 12.8, статьями 29.9, 29.10, 29.11 Кодекса Российской Федерации об административных правонарушениях, мировой судья</w:t>
      </w:r>
    </w:p>
    <w:p w:rsidR="00BC5DB5">
      <w:pPr>
        <w:rPr>
          <w:sz w:val="2"/>
          <w:szCs w:val="2"/>
        </w:rPr>
        <w:sectPr>
          <w:pgSz w:w="11900" w:h="16840"/>
          <w:pgMar w:top="360" w:right="360" w:bottom="360" w:left="360" w:header="0" w:footer="3" w:gutter="0"/>
          <w:cols w:space="720"/>
          <w:noEndnote/>
          <w:docGrid w:linePitch="360"/>
        </w:sectPr>
      </w:pPr>
    </w:p>
    <w:p w:rsidR="00BC5DB5">
      <w:pPr>
        <w:pStyle w:val="20"/>
        <w:framePr w:w="9763" w:h="338" w:hRule="exact" w:wrap="none" w:vAnchor="page" w:hAnchor="page" w:x="759" w:y="548"/>
        <w:shd w:val="clear" w:color="auto" w:fill="auto"/>
        <w:spacing w:after="0" w:line="280" w:lineRule="exact"/>
        <w:ind w:left="20"/>
        <w:jc w:val="center"/>
      </w:pPr>
      <w:r>
        <w:t>постановил:</w:t>
      </w:r>
    </w:p>
    <w:p w:rsidR="00BC5DB5">
      <w:pPr>
        <w:pStyle w:val="20"/>
        <w:framePr w:w="9763" w:h="13223" w:hRule="exact" w:wrap="none" w:vAnchor="page" w:hAnchor="page" w:x="759" w:y="1173"/>
        <w:shd w:val="clear" w:color="auto" w:fill="auto"/>
        <w:spacing w:after="0" w:line="317" w:lineRule="exact"/>
        <w:ind w:firstLine="580"/>
        <w:jc w:val="both"/>
      </w:pPr>
      <w:r>
        <w:t>Валеева</w:t>
      </w:r>
      <w:r>
        <w:t xml:space="preserve"> А</w:t>
      </w:r>
      <w:r w:rsidR="005A625E">
        <w:t>.</w:t>
      </w:r>
      <w:r>
        <w:t>Х</w:t>
      </w:r>
      <w:r w:rsidR="005A625E">
        <w:t>.</w:t>
      </w:r>
      <w: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штрафа в размере 30 000 (тридцати тысяч) рублей с лишением права управления транспортными средствами на срок 1 (один) год 6 (шесть) месяцев.</w:t>
      </w:r>
    </w:p>
    <w:p w:rsidR="00BC5DB5">
      <w:pPr>
        <w:pStyle w:val="20"/>
        <w:framePr w:w="9763" w:h="13223" w:hRule="exact" w:wrap="none" w:vAnchor="page" w:hAnchor="page" w:x="759" w:y="1173"/>
        <w:shd w:val="clear" w:color="auto" w:fill="auto"/>
        <w:spacing w:after="0" w:line="317" w:lineRule="exact"/>
        <w:ind w:firstLine="580"/>
        <w:jc w:val="both"/>
      </w:pPr>
      <w:r>
        <w:t>Штраф подлежит уплате в течение шестидесяти дней с момента вступления постановления в законную силу по следующим реквизитам: получатель: УФК по РТ (УГИБДД МВД по РТ), Банк - отделение НБ Республика Татарстан г</w:t>
      </w:r>
      <w:r>
        <w:t>.К</w:t>
      </w:r>
      <w:r>
        <w:t xml:space="preserve">азань УФК по РТ г. Казань; БИК - 019205400; ЕКС - 40102810445370000079; казначейский счет - 03100643000000011100, ИНН 1654002946, КПП 1165945001, КБК 188 1 16 01123 01 0001 140, УИН </w:t>
      </w:r>
      <w:r w:rsidR="005A625E">
        <w:t>***</w:t>
      </w:r>
      <w:r>
        <w:t>.</w:t>
      </w:r>
    </w:p>
    <w:p w:rsidR="00BC5DB5">
      <w:pPr>
        <w:pStyle w:val="20"/>
        <w:framePr w:w="9763" w:h="13223" w:hRule="exact" w:wrap="none" w:vAnchor="page" w:hAnchor="page" w:x="759" w:y="1173"/>
        <w:shd w:val="clear" w:color="auto" w:fill="auto"/>
        <w:spacing w:after="0" w:line="317" w:lineRule="exact"/>
        <w:ind w:firstLine="580"/>
        <w:jc w:val="both"/>
      </w:pPr>
      <w:r>
        <w:t>Документ об оплате штрафа необходимо предоставить в канцелярию судебного участка № 10 по судебному району города Набережные Челны Республики Татарстан по адресу: город Набережные Челны, улица Комарова, дом 20,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C5DB5">
      <w:pPr>
        <w:pStyle w:val="20"/>
        <w:framePr w:w="9763" w:h="13223" w:hRule="exact" w:wrap="none" w:vAnchor="page" w:hAnchor="page" w:x="759" w:y="1173"/>
        <w:shd w:val="clear" w:color="auto" w:fill="auto"/>
        <w:spacing w:after="0" w:line="317" w:lineRule="exact"/>
        <w:ind w:firstLine="740"/>
        <w:jc w:val="both"/>
      </w:pPr>
      <w:r>
        <w:t xml:space="preserve">Разъяснить </w:t>
      </w:r>
      <w:r>
        <w:t>Валееву</w:t>
      </w:r>
      <w:r>
        <w:t xml:space="preserve"> А.Х. 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частями </w:t>
      </w:r>
      <w:r>
        <w:rPr>
          <w:rStyle w:val="22pt"/>
        </w:rPr>
        <w:t>1-3.1</w:t>
      </w:r>
      <w:r>
        <w:t xml:space="preserve"> статьи 32.6 настоящего Кодекса, в орган, исполняющий этот вид административного наказания, а</w:t>
      </w:r>
      <w:r>
        <w:t xml:space="preserve"> в случае утраты указанных документов заявить об этом в указанный орган в тот же срок.</w:t>
      </w:r>
    </w:p>
    <w:p w:rsidR="00BC5DB5">
      <w:pPr>
        <w:pStyle w:val="20"/>
        <w:framePr w:w="9763" w:h="13223" w:hRule="exact" w:wrap="none" w:vAnchor="page" w:hAnchor="page" w:x="759" w:y="1173"/>
        <w:shd w:val="clear" w:color="auto" w:fill="auto"/>
        <w:spacing w:after="0" w:line="317" w:lineRule="exact"/>
        <w:ind w:firstLine="58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C5DB5">
      <w:pPr>
        <w:pStyle w:val="20"/>
        <w:framePr w:w="9763" w:h="13223" w:hRule="exact" w:wrap="none" w:vAnchor="page" w:hAnchor="page" w:x="759" w:y="1173"/>
        <w:shd w:val="clear" w:color="auto" w:fill="auto"/>
        <w:spacing w:after="0" w:line="317" w:lineRule="exact"/>
        <w:ind w:firstLine="580"/>
        <w:jc w:val="both"/>
      </w:pPr>
      <w:r>
        <w:t xml:space="preserve">Обязать </w:t>
      </w:r>
      <w:r>
        <w:t>Валеева</w:t>
      </w:r>
      <w:r>
        <w:t xml:space="preserve"> А.С. сдать водительское удостоверение в Отдел ГИБДД по городу Набережные Челны Республики Татарстан.</w:t>
      </w:r>
    </w:p>
    <w:p w:rsidR="00BC5DB5">
      <w:pPr>
        <w:pStyle w:val="20"/>
        <w:framePr w:w="9763" w:h="13223" w:hRule="exact" w:wrap="none" w:vAnchor="page" w:hAnchor="page" w:x="759" w:y="1173"/>
        <w:shd w:val="clear" w:color="auto" w:fill="auto"/>
        <w:spacing w:after="0" w:line="317" w:lineRule="exact"/>
        <w:ind w:firstLine="580"/>
        <w:jc w:val="both"/>
      </w:pPr>
      <w:r>
        <w:t xml:space="preserve">Возложить на </w:t>
      </w:r>
      <w:r>
        <w:t>Валеева</w:t>
      </w:r>
      <w:r>
        <w:t xml:space="preserve"> А.С. обязанность по оплате стоимости перемещения и хранения задержанного транспортного средства.</w:t>
      </w:r>
    </w:p>
    <w:p w:rsidR="00BC5DB5">
      <w:pPr>
        <w:pStyle w:val="20"/>
        <w:framePr w:w="9763" w:h="13223" w:hRule="exact" w:wrap="none" w:vAnchor="page" w:hAnchor="page" w:x="759" w:y="1173"/>
        <w:shd w:val="clear" w:color="auto" w:fill="auto"/>
        <w:spacing w:after="0" w:line="317" w:lineRule="exact"/>
        <w:ind w:firstLine="580"/>
        <w:jc w:val="both"/>
      </w:pPr>
      <w:r>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Валееву</w:t>
      </w:r>
      <w:r>
        <w:t xml:space="preserve"> А.С.</w:t>
      </w:r>
    </w:p>
    <w:p w:rsidR="00BC5DB5">
      <w:pPr>
        <w:pStyle w:val="20"/>
        <w:framePr w:wrap="none" w:vAnchor="page" w:hAnchor="page" w:x="1296" w:y="14690"/>
        <w:shd w:val="clear" w:color="auto" w:fill="auto"/>
        <w:spacing w:after="0" w:line="280" w:lineRule="exact"/>
        <w:jc w:val="left"/>
      </w:pPr>
      <w:r>
        <w:t>Мировой судья:</w:t>
      </w:r>
    </w:p>
    <w:p w:rsidR="00BC5DB5">
      <w:pPr>
        <w:pStyle w:val="20"/>
        <w:framePr w:wrap="none" w:vAnchor="page" w:hAnchor="page" w:x="8789" w:y="14676"/>
        <w:shd w:val="clear" w:color="auto" w:fill="auto"/>
        <w:spacing w:after="0" w:line="280" w:lineRule="exact"/>
        <w:jc w:val="left"/>
      </w:pPr>
      <w:r>
        <w:t>Акимова Е.А.</w:t>
      </w:r>
    </w:p>
    <w:p w:rsidR="00BC5DB5">
      <w:pPr>
        <w:pStyle w:val="a0"/>
        <w:framePr w:wrap="none" w:vAnchor="page" w:hAnchor="page" w:x="10335" w:y="15957"/>
        <w:shd w:val="clear" w:color="auto" w:fill="auto"/>
        <w:spacing w:line="190" w:lineRule="exact"/>
      </w:pPr>
      <w:r>
        <w:t>4</w:t>
      </w:r>
    </w:p>
    <w:p w:rsidR="00BC5DB5">
      <w:pPr>
        <w:rPr>
          <w:sz w:val="2"/>
          <w:szCs w:val="2"/>
        </w:rPr>
      </w:pPr>
    </w:p>
    <w:sectPr w:rsidSect="00BC5DB5">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B6D"/>
    <w:multiLevelType w:val="multilevel"/>
    <w:tmpl w:val="D72C4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compat>
    <w:doNotExpandShiftReturn/>
    <w:useFELayout/>
  </w:compat>
  <w:rsids>
    <w:rsidRoot w:val="00BC5DB5"/>
    <w:rsid w:val="005A625E"/>
    <w:rsid w:val="00672391"/>
    <w:rsid w:val="007970C7"/>
    <w:rsid w:val="007D1A9B"/>
    <w:rsid w:val="009A0C1B"/>
    <w:rsid w:val="00BC5DB5"/>
    <w:rsid w:val="00DB283B"/>
    <w:rsid w:val="00FE2D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DB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5DB5"/>
    <w:rPr>
      <w:color w:val="0066CC"/>
      <w:u w:val="single"/>
    </w:rPr>
  </w:style>
  <w:style w:type="character" w:customStyle="1" w:styleId="2">
    <w:name w:val="Основной текст (2)_"/>
    <w:basedOn w:val="DefaultParagraphFont"/>
    <w:link w:val="20"/>
    <w:rsid w:val="00BC5DB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DefaultParagraphFont"/>
    <w:link w:val="30"/>
    <w:rsid w:val="00BC5DB5"/>
    <w:rPr>
      <w:rFonts w:ascii="Segoe UI" w:eastAsia="Segoe UI" w:hAnsi="Segoe UI" w:cs="Segoe UI"/>
      <w:b/>
      <w:bCs/>
      <w:i w:val="0"/>
      <w:iCs w:val="0"/>
      <w:smallCaps w:val="0"/>
      <w:strike w:val="0"/>
      <w:sz w:val="19"/>
      <w:szCs w:val="19"/>
      <w:u w:val="none"/>
    </w:rPr>
  </w:style>
  <w:style w:type="character" w:customStyle="1" w:styleId="4">
    <w:name w:val="Основной текст (4)_"/>
    <w:basedOn w:val="DefaultParagraphFont"/>
    <w:link w:val="40"/>
    <w:rsid w:val="00BC5DB5"/>
    <w:rPr>
      <w:rFonts w:ascii="Times New Roman" w:eastAsia="Times New Roman" w:hAnsi="Times New Roman" w:cs="Times New Roman"/>
      <w:b/>
      <w:bCs/>
      <w:i w:val="0"/>
      <w:iCs w:val="0"/>
      <w:smallCaps w:val="0"/>
      <w:strike w:val="0"/>
      <w:sz w:val="21"/>
      <w:szCs w:val="21"/>
      <w:u w:val="none"/>
    </w:rPr>
  </w:style>
  <w:style w:type="character" w:customStyle="1" w:styleId="22pt">
    <w:name w:val="Основной текст (2) + Интервал 2 pt"/>
    <w:basedOn w:val="2"/>
    <w:rsid w:val="00BC5DB5"/>
    <w:rPr>
      <w:color w:val="000000"/>
      <w:spacing w:val="40"/>
      <w:w w:val="100"/>
      <w:position w:val="0"/>
      <w:lang w:val="ru-RU" w:eastAsia="ru-RU" w:bidi="ru-RU"/>
    </w:rPr>
  </w:style>
  <w:style w:type="character" w:customStyle="1" w:styleId="a">
    <w:name w:val="Колонтитул_"/>
    <w:basedOn w:val="DefaultParagraphFont"/>
    <w:link w:val="a0"/>
    <w:rsid w:val="00BC5DB5"/>
    <w:rPr>
      <w:rFonts w:ascii="Segoe UI" w:eastAsia="Segoe UI" w:hAnsi="Segoe UI" w:cs="Segoe UI"/>
      <w:b/>
      <w:bCs/>
      <w:i w:val="0"/>
      <w:iCs w:val="0"/>
      <w:smallCaps w:val="0"/>
      <w:strike w:val="0"/>
      <w:sz w:val="19"/>
      <w:szCs w:val="19"/>
      <w:u w:val="none"/>
    </w:rPr>
  </w:style>
  <w:style w:type="paragraph" w:customStyle="1" w:styleId="20">
    <w:name w:val="Основной текст (2)"/>
    <w:basedOn w:val="Normal"/>
    <w:link w:val="2"/>
    <w:rsid w:val="00BC5DB5"/>
    <w:pPr>
      <w:shd w:val="clear" w:color="auto" w:fill="FFFFFF"/>
      <w:spacing w:after="240" w:line="322" w:lineRule="exact"/>
      <w:jc w:val="right"/>
    </w:pPr>
    <w:rPr>
      <w:rFonts w:ascii="Times New Roman" w:eastAsia="Times New Roman" w:hAnsi="Times New Roman" w:cs="Times New Roman"/>
      <w:sz w:val="28"/>
      <w:szCs w:val="28"/>
    </w:rPr>
  </w:style>
  <w:style w:type="paragraph" w:customStyle="1" w:styleId="30">
    <w:name w:val="Основной текст (3)"/>
    <w:basedOn w:val="Normal"/>
    <w:link w:val="3"/>
    <w:rsid w:val="00BC5DB5"/>
    <w:pPr>
      <w:shd w:val="clear" w:color="auto" w:fill="FFFFFF"/>
      <w:spacing w:line="0" w:lineRule="atLeast"/>
      <w:jc w:val="right"/>
    </w:pPr>
    <w:rPr>
      <w:rFonts w:ascii="Segoe UI" w:eastAsia="Segoe UI" w:hAnsi="Segoe UI" w:cs="Segoe UI"/>
      <w:b/>
      <w:bCs/>
      <w:sz w:val="19"/>
      <w:szCs w:val="19"/>
    </w:rPr>
  </w:style>
  <w:style w:type="paragraph" w:customStyle="1" w:styleId="40">
    <w:name w:val="Основной текст (4)"/>
    <w:basedOn w:val="Normal"/>
    <w:link w:val="4"/>
    <w:rsid w:val="00BC5DB5"/>
    <w:pPr>
      <w:shd w:val="clear" w:color="auto" w:fill="FFFFFF"/>
      <w:spacing w:line="0" w:lineRule="atLeast"/>
      <w:jc w:val="right"/>
    </w:pPr>
    <w:rPr>
      <w:rFonts w:ascii="Times New Roman" w:eastAsia="Times New Roman" w:hAnsi="Times New Roman" w:cs="Times New Roman"/>
      <w:b/>
      <w:bCs/>
      <w:sz w:val="21"/>
      <w:szCs w:val="21"/>
    </w:rPr>
  </w:style>
  <w:style w:type="paragraph" w:customStyle="1" w:styleId="a0">
    <w:name w:val="Колонтитул"/>
    <w:basedOn w:val="Normal"/>
    <w:link w:val="a"/>
    <w:rsid w:val="00BC5DB5"/>
    <w:pPr>
      <w:shd w:val="clear" w:color="auto" w:fill="FFFFFF"/>
      <w:spacing w:line="0" w:lineRule="atLeast"/>
    </w:pPr>
    <w:rPr>
      <w:rFonts w:ascii="Segoe UI" w:eastAsia="Segoe UI" w:hAnsi="Segoe UI" w:cs="Segoe UI"/>
      <w:b/>
      <w:bCs/>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