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22BB" w:rsidP="00AC22BB">
      <w:pPr>
        <w:pStyle w:val="BodyText"/>
        <w:spacing w:after="264" w:line="270" w:lineRule="exact"/>
        <w:ind w:left="180" w:right="74" w:firstLine="900"/>
        <w:jc w:val="center"/>
        <w:rPr>
          <w:rStyle w:val="3pt1"/>
          <w:sz w:val="28"/>
          <w:szCs w:val="28"/>
        </w:rPr>
      </w:pPr>
      <w:r>
        <w:rPr>
          <w:rStyle w:val="3pt1"/>
          <w:sz w:val="28"/>
          <w:szCs w:val="28"/>
        </w:rPr>
        <w:t xml:space="preserve">          ПОСТАНОВЛЕНИЕ  ДЕЛО№5-194/10/2022 </w:t>
      </w:r>
    </w:p>
    <w:p w:rsidR="00AC22BB" w:rsidP="00AC22BB">
      <w:pPr>
        <w:pStyle w:val="BodyText"/>
        <w:spacing w:after="264" w:line="270" w:lineRule="exact"/>
        <w:ind w:left="180" w:right="74" w:firstLine="900"/>
        <w:jc w:val="center"/>
      </w:pPr>
      <w:r>
        <w:rPr>
          <w:rStyle w:val="3pt1"/>
          <w:sz w:val="28"/>
          <w:szCs w:val="28"/>
        </w:rPr>
        <w:t xml:space="preserve">                   УИД 16</w:t>
      </w:r>
      <w:r>
        <w:rPr>
          <w:rStyle w:val="3pt1"/>
          <w:sz w:val="28"/>
          <w:szCs w:val="28"/>
          <w:lang w:val="en-US"/>
        </w:rPr>
        <w:t>MS</w:t>
      </w:r>
      <w:r>
        <w:rPr>
          <w:rStyle w:val="3pt1"/>
          <w:sz w:val="28"/>
          <w:szCs w:val="28"/>
        </w:rPr>
        <w:t xml:space="preserve">0065-01-2022-000743-59            </w:t>
      </w:r>
    </w:p>
    <w:p w:rsidR="00AC22BB" w:rsidP="00AC22BB">
      <w:pPr>
        <w:pStyle w:val="BodyText"/>
        <w:tabs>
          <w:tab w:val="right" w:pos="6607"/>
          <w:tab w:val="left" w:pos="6679"/>
        </w:tabs>
        <w:spacing w:line="317" w:lineRule="exact"/>
        <w:ind w:left="180" w:right="74" w:firstLine="900"/>
        <w:rPr>
          <w:sz w:val="28"/>
          <w:szCs w:val="28"/>
        </w:rPr>
      </w:pPr>
      <w:r>
        <w:rPr>
          <w:sz w:val="28"/>
          <w:szCs w:val="28"/>
        </w:rPr>
        <w:t>11 марта 2022 года</w:t>
      </w:r>
      <w:r>
        <w:rPr>
          <w:sz w:val="28"/>
          <w:szCs w:val="28"/>
        </w:rPr>
        <w:tab/>
        <w:t>город</w:t>
      </w:r>
      <w:r>
        <w:rPr>
          <w:sz w:val="28"/>
          <w:szCs w:val="28"/>
        </w:rPr>
        <w:tab/>
        <w:t>Набережные Челны</w:t>
      </w:r>
    </w:p>
    <w:p w:rsidR="00AC22BB" w:rsidP="00AC22BB">
      <w:pPr>
        <w:pStyle w:val="BodyText"/>
        <w:tabs>
          <w:tab w:val="right" w:pos="6607"/>
          <w:tab w:val="left" w:pos="6679"/>
        </w:tabs>
        <w:spacing w:line="317" w:lineRule="exact"/>
        <w:ind w:left="180" w:right="74"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Республики Татарстан</w:t>
      </w:r>
    </w:p>
    <w:p w:rsidR="00AC22BB" w:rsidP="00AC22BB">
      <w:pPr>
        <w:pStyle w:val="BodyText"/>
        <w:spacing w:line="317" w:lineRule="exact"/>
        <w:ind w:left="180" w:right="74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В.А.-исполняющий</w:t>
      </w:r>
      <w:r>
        <w:rPr>
          <w:sz w:val="28"/>
          <w:szCs w:val="28"/>
        </w:rPr>
        <w:t xml:space="preserve"> обязанности мирового судьи судебного</w:t>
      </w:r>
      <w:r w:rsidR="00625712">
        <w:rPr>
          <w:sz w:val="28"/>
          <w:szCs w:val="28"/>
        </w:rPr>
        <w:t xml:space="preserve"> участка №10 по судебному району города Набережные Челны Республики Татарстан</w:t>
      </w:r>
      <w:r>
        <w:rPr>
          <w:sz w:val="28"/>
          <w:szCs w:val="28"/>
        </w:rPr>
        <w:t>,</w:t>
      </w:r>
    </w:p>
    <w:p w:rsidR="00AC22BB" w:rsidP="00AC22BB">
      <w:pPr>
        <w:pStyle w:val="BodyText"/>
        <w:spacing w:line="317" w:lineRule="exact"/>
        <w:ind w:left="180" w:right="74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правонарушении, предусмотренном  ст. 6.9.1 Кодекса Российской Федерации об административных правонарушениях </w:t>
      </w:r>
      <w:r w:rsidR="00625712">
        <w:rPr>
          <w:sz w:val="28"/>
          <w:szCs w:val="28"/>
        </w:rPr>
        <w:t xml:space="preserve">в отношении </w:t>
      </w:r>
      <w:r w:rsidR="00625712">
        <w:rPr>
          <w:sz w:val="28"/>
          <w:szCs w:val="28"/>
        </w:rPr>
        <w:t>Насыева</w:t>
      </w:r>
      <w:r w:rsidR="00625712">
        <w:rPr>
          <w:sz w:val="28"/>
          <w:szCs w:val="28"/>
        </w:rPr>
        <w:t xml:space="preserve"> В</w:t>
      </w:r>
      <w:r w:rsidR="00374A3D">
        <w:rPr>
          <w:sz w:val="28"/>
          <w:szCs w:val="28"/>
        </w:rPr>
        <w:t>.</w:t>
      </w:r>
      <w:r w:rsidR="00625712">
        <w:rPr>
          <w:sz w:val="28"/>
          <w:szCs w:val="28"/>
        </w:rPr>
        <w:t>Р</w:t>
      </w:r>
      <w:r w:rsidR="00374A3D">
        <w:rPr>
          <w:sz w:val="28"/>
          <w:szCs w:val="28"/>
        </w:rPr>
        <w:t>.</w:t>
      </w:r>
      <w:r w:rsidR="00625712">
        <w:rPr>
          <w:sz w:val="28"/>
          <w:szCs w:val="28"/>
        </w:rPr>
        <w:t xml:space="preserve">, </w:t>
      </w:r>
      <w:r w:rsidR="00374A3D">
        <w:rPr>
          <w:sz w:val="27"/>
          <w:szCs w:val="27"/>
        </w:rPr>
        <w:t>(данные о личности обезличены)</w:t>
      </w:r>
      <w:r>
        <w:rPr>
          <w:sz w:val="28"/>
          <w:szCs w:val="28"/>
        </w:rPr>
        <w:t>,</w:t>
      </w:r>
    </w:p>
    <w:p w:rsidR="00AC22BB" w:rsidP="00AC22BB">
      <w:pPr>
        <w:pStyle w:val="BodyText"/>
        <w:spacing w:line="317" w:lineRule="exact"/>
        <w:ind w:left="180" w:right="74" w:firstLine="900"/>
        <w:jc w:val="both"/>
      </w:pPr>
    </w:p>
    <w:p w:rsidR="00AC22BB" w:rsidP="00AC22BB">
      <w:pPr>
        <w:ind w:right="-2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C22BB" w:rsidP="00AC22BB">
      <w:pPr>
        <w:ind w:right="-21" w:firstLine="709"/>
        <w:jc w:val="center"/>
        <w:rPr>
          <w:sz w:val="28"/>
          <w:szCs w:val="28"/>
        </w:rPr>
      </w:pPr>
    </w:p>
    <w:p w:rsidR="00AC22BB" w:rsidP="00AC22BB">
      <w:pPr>
        <w:pStyle w:val="BodyText2"/>
        <w:spacing w:line="240" w:lineRule="auto"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Постановлением суда от </w:t>
      </w:r>
      <w:r w:rsidR="00625712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625712">
        <w:rPr>
          <w:sz w:val="28"/>
          <w:szCs w:val="28"/>
        </w:rPr>
        <w:t>03</w:t>
      </w:r>
      <w:r>
        <w:rPr>
          <w:sz w:val="28"/>
          <w:szCs w:val="28"/>
        </w:rPr>
        <w:t>.202</w:t>
      </w:r>
      <w:r w:rsidR="00625712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r w:rsidR="00625712">
        <w:rPr>
          <w:sz w:val="28"/>
          <w:szCs w:val="28"/>
        </w:rPr>
        <w:t>Насыев</w:t>
      </w:r>
      <w:r w:rsidR="00625712">
        <w:rPr>
          <w:sz w:val="28"/>
          <w:szCs w:val="28"/>
        </w:rPr>
        <w:t xml:space="preserve"> В.Р. </w:t>
      </w:r>
      <w:r>
        <w:rPr>
          <w:sz w:val="28"/>
          <w:szCs w:val="28"/>
        </w:rPr>
        <w:t xml:space="preserve">обязан в срок до </w:t>
      </w:r>
      <w:r w:rsidR="00625712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625712">
        <w:rPr>
          <w:sz w:val="28"/>
          <w:szCs w:val="28"/>
        </w:rPr>
        <w:t>5</w:t>
      </w:r>
      <w:r>
        <w:rPr>
          <w:sz w:val="28"/>
          <w:szCs w:val="28"/>
        </w:rPr>
        <w:t>.2021 года пройти диагностику</w:t>
      </w:r>
      <w:r w:rsidR="00625712">
        <w:rPr>
          <w:sz w:val="28"/>
          <w:szCs w:val="28"/>
        </w:rPr>
        <w:t>, профилактические мероприятия</w:t>
      </w:r>
      <w:r>
        <w:rPr>
          <w:sz w:val="28"/>
          <w:szCs w:val="28"/>
        </w:rPr>
        <w:t xml:space="preserve"> от наркомании в медицинском учреждении по месту своего жительства, в связи с совершением им правонарушения, предусмотренного частью 1 статьи 6.9 КоАП РФ. </w:t>
      </w:r>
    </w:p>
    <w:p w:rsidR="00AC22BB" w:rsidP="00AC22BB">
      <w:pPr>
        <w:pStyle w:val="BodyText2"/>
        <w:spacing w:line="240" w:lineRule="auto"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Однако</w:t>
      </w:r>
      <w:r>
        <w:rPr>
          <w:sz w:val="28"/>
          <w:szCs w:val="28"/>
        </w:rPr>
        <w:t>,</w:t>
      </w:r>
      <w:r w:rsidR="00625712">
        <w:rPr>
          <w:sz w:val="28"/>
          <w:szCs w:val="28"/>
        </w:rPr>
        <w:t>Н</w:t>
      </w:r>
      <w:r w:rsidR="00625712">
        <w:rPr>
          <w:sz w:val="28"/>
          <w:szCs w:val="28"/>
        </w:rPr>
        <w:t>асыев</w:t>
      </w:r>
      <w:r w:rsidR="00625712">
        <w:rPr>
          <w:sz w:val="28"/>
          <w:szCs w:val="28"/>
        </w:rPr>
        <w:t xml:space="preserve"> В.Р. </w:t>
      </w:r>
      <w:r>
        <w:rPr>
          <w:sz w:val="28"/>
          <w:szCs w:val="28"/>
        </w:rPr>
        <w:t xml:space="preserve">в установленный судом срок этой обязанности не исполнил. </w:t>
      </w:r>
    </w:p>
    <w:p w:rsidR="00AC22BB" w:rsidP="00AC22BB">
      <w:pPr>
        <w:pStyle w:val="BodyText2"/>
        <w:spacing w:line="240" w:lineRule="auto"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 </w:t>
      </w:r>
      <w:r w:rsidR="00625712">
        <w:rPr>
          <w:sz w:val="28"/>
          <w:szCs w:val="28"/>
        </w:rPr>
        <w:t>Насыев</w:t>
      </w:r>
      <w:r w:rsidR="00625712">
        <w:rPr>
          <w:sz w:val="28"/>
          <w:szCs w:val="28"/>
        </w:rPr>
        <w:t xml:space="preserve"> В.Р. </w:t>
      </w:r>
      <w:r>
        <w:rPr>
          <w:sz w:val="28"/>
          <w:szCs w:val="28"/>
        </w:rPr>
        <w:t>вину признал.</w:t>
      </w:r>
    </w:p>
    <w:p w:rsidR="00AC22BB" w:rsidP="00AC22BB">
      <w:pPr>
        <w:pStyle w:val="BodyText2"/>
        <w:spacing w:line="240" w:lineRule="auto"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его, исследовав материалы дела, приходит к убеждению, что его вина в совершении административного правонарушения подтверждается, в совокупности: протоколом об административном правонарушении (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.д.2); рапортом сотрудников полиции (л.д.3), согласно которому </w:t>
      </w:r>
      <w:r w:rsidR="00625712">
        <w:rPr>
          <w:sz w:val="28"/>
          <w:szCs w:val="28"/>
        </w:rPr>
        <w:t>Насыев</w:t>
      </w:r>
      <w:r w:rsidR="00625712">
        <w:rPr>
          <w:sz w:val="28"/>
          <w:szCs w:val="28"/>
        </w:rPr>
        <w:t xml:space="preserve"> В.Р. </w:t>
      </w:r>
      <w:r>
        <w:rPr>
          <w:sz w:val="28"/>
          <w:szCs w:val="28"/>
        </w:rPr>
        <w:t>уклонился от диагностики</w:t>
      </w:r>
      <w:r w:rsidR="00625712">
        <w:rPr>
          <w:sz w:val="28"/>
          <w:szCs w:val="28"/>
        </w:rPr>
        <w:t xml:space="preserve">, профилактических мероприятий </w:t>
      </w:r>
      <w:r>
        <w:rPr>
          <w:sz w:val="28"/>
          <w:szCs w:val="28"/>
        </w:rPr>
        <w:t xml:space="preserve">в ГНД; </w:t>
      </w:r>
      <w:r>
        <w:rPr>
          <w:sz w:val="28"/>
          <w:szCs w:val="28"/>
        </w:rPr>
        <w:t xml:space="preserve">копией постановления суда от </w:t>
      </w:r>
      <w:r w:rsidR="00625712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625712">
        <w:rPr>
          <w:sz w:val="28"/>
          <w:szCs w:val="28"/>
        </w:rPr>
        <w:t>03</w:t>
      </w:r>
      <w:r>
        <w:rPr>
          <w:sz w:val="28"/>
          <w:szCs w:val="28"/>
        </w:rPr>
        <w:t>. 202</w:t>
      </w:r>
      <w:r w:rsidR="00625712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о возложении на </w:t>
      </w:r>
      <w:r w:rsidR="00625712">
        <w:rPr>
          <w:sz w:val="28"/>
          <w:szCs w:val="28"/>
        </w:rPr>
        <w:t>Насыева</w:t>
      </w:r>
      <w:r w:rsidR="00625712">
        <w:rPr>
          <w:sz w:val="28"/>
          <w:szCs w:val="28"/>
        </w:rPr>
        <w:t xml:space="preserve"> В.Р. о</w:t>
      </w:r>
      <w:r>
        <w:rPr>
          <w:sz w:val="28"/>
          <w:szCs w:val="28"/>
        </w:rPr>
        <w:t>бязанности пройти диагностику</w:t>
      </w:r>
      <w:r w:rsidR="00625712">
        <w:rPr>
          <w:sz w:val="28"/>
          <w:szCs w:val="28"/>
        </w:rPr>
        <w:t>, профилактические мероприятия от наркомании</w:t>
      </w:r>
      <w:r>
        <w:rPr>
          <w:sz w:val="28"/>
          <w:szCs w:val="28"/>
        </w:rPr>
        <w:t xml:space="preserve"> (л.д.</w:t>
      </w:r>
      <w:r w:rsidR="00625712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625712">
        <w:rPr>
          <w:sz w:val="28"/>
          <w:szCs w:val="28"/>
        </w:rPr>
        <w:t>7</w:t>
      </w:r>
      <w:r>
        <w:rPr>
          <w:sz w:val="28"/>
          <w:szCs w:val="28"/>
        </w:rPr>
        <w:t xml:space="preserve">), справкой из ГНД о том, что </w:t>
      </w:r>
      <w:r w:rsidR="00625712">
        <w:rPr>
          <w:sz w:val="28"/>
          <w:szCs w:val="28"/>
        </w:rPr>
        <w:t>Насыев</w:t>
      </w:r>
      <w:r w:rsidR="00625712">
        <w:rPr>
          <w:sz w:val="28"/>
          <w:szCs w:val="28"/>
        </w:rPr>
        <w:t xml:space="preserve"> В.Р. </w:t>
      </w:r>
      <w:r>
        <w:rPr>
          <w:sz w:val="28"/>
          <w:szCs w:val="28"/>
        </w:rPr>
        <w:t xml:space="preserve"> не исполнил возложенной на него судом обязанности и по настоящее время диагностику</w:t>
      </w:r>
      <w:r w:rsidR="00625712">
        <w:rPr>
          <w:sz w:val="28"/>
          <w:szCs w:val="28"/>
        </w:rPr>
        <w:t xml:space="preserve">, профилактические мероприятия </w:t>
      </w:r>
      <w:r>
        <w:rPr>
          <w:sz w:val="28"/>
          <w:szCs w:val="28"/>
        </w:rPr>
        <w:t>не прошел (л.д.</w:t>
      </w:r>
      <w:r w:rsidR="00625712">
        <w:rPr>
          <w:sz w:val="28"/>
          <w:szCs w:val="28"/>
        </w:rPr>
        <w:t>10</w:t>
      </w:r>
      <w:r>
        <w:rPr>
          <w:sz w:val="28"/>
          <w:szCs w:val="28"/>
        </w:rPr>
        <w:t>).</w:t>
      </w:r>
    </w:p>
    <w:p w:rsidR="00AC22BB" w:rsidP="00AC22BB">
      <w:pPr>
        <w:ind w:right="-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доверять обстоятельствам, указанным в протоколе об административном правонарушении у суда не имеется оснований, поскольку они соотносятся с другими материалами дела.</w:t>
      </w:r>
    </w:p>
    <w:p w:rsidR="00AC22BB" w:rsidP="00AC22BB">
      <w:pPr>
        <w:pStyle w:val="ConsPlusNormal"/>
        <w:ind w:right="-2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625712">
        <w:rPr>
          <w:rFonts w:ascii="Times New Roman" w:hAnsi="Times New Roman" w:cs="Times New Roman"/>
          <w:sz w:val="28"/>
          <w:szCs w:val="28"/>
        </w:rPr>
        <w:t>Насыева</w:t>
      </w:r>
      <w:r w:rsidR="00625712">
        <w:rPr>
          <w:rFonts w:ascii="Times New Roman" w:hAnsi="Times New Roman" w:cs="Times New Roman"/>
          <w:sz w:val="28"/>
          <w:szCs w:val="28"/>
        </w:rPr>
        <w:t xml:space="preserve"> В.Р. </w:t>
      </w:r>
      <w:r>
        <w:rPr>
          <w:rFonts w:ascii="Times New Roman" w:hAnsi="Times New Roman" w:cs="Times New Roman"/>
          <w:sz w:val="28"/>
          <w:szCs w:val="28"/>
        </w:rPr>
        <w:t>суд квалифицирует по ст. 6.9.1 КоАП РФ как уклонение от прохождения диагностики от наркомании лицом, на которое судьей возложена обязанность пройти диагностику</w:t>
      </w:r>
      <w:r w:rsidR="00B95C03">
        <w:rPr>
          <w:rFonts w:ascii="Times New Roman" w:hAnsi="Times New Roman" w:cs="Times New Roman"/>
          <w:sz w:val="28"/>
          <w:szCs w:val="28"/>
        </w:rPr>
        <w:t xml:space="preserve">, профилактические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AC22BB" w:rsidP="00AC22BB">
      <w:pPr>
        <w:autoSpaceDE w:val="0"/>
        <w:autoSpaceDN w:val="0"/>
        <w:adjustRightInd w:val="0"/>
        <w:ind w:right="-2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руководствуется общими правилами назначения административного наказания, которые предусмотрены ст.4.1 Кодекса РФ об </w:t>
      </w:r>
      <w:r>
        <w:rPr>
          <w:sz w:val="28"/>
          <w:szCs w:val="28"/>
        </w:rPr>
        <w:t>административных правонарушениях, и учитывает характер совершенного правонарушения, личность виновного, имущественное положение, обстоятельства, смягчающие и отягчающие административную ответственность.</w:t>
      </w:r>
    </w:p>
    <w:p w:rsidR="00AC22BB" w:rsidP="00AC22BB">
      <w:pPr>
        <w:autoSpaceDE w:val="0"/>
        <w:autoSpaceDN w:val="0"/>
        <w:adjustRightInd w:val="0"/>
        <w:ind w:right="-2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его наказание обстоятельствам суд относит признание вины, </w:t>
      </w:r>
      <w:r w:rsidR="00625712">
        <w:rPr>
          <w:sz w:val="28"/>
          <w:szCs w:val="28"/>
        </w:rPr>
        <w:t>раскаяние в содеянном</w:t>
      </w:r>
      <w:r w:rsidR="00B95C03">
        <w:rPr>
          <w:sz w:val="28"/>
          <w:szCs w:val="28"/>
        </w:rPr>
        <w:t>, наличие на иждивении малолетнего ребенка.</w:t>
      </w:r>
    </w:p>
    <w:p w:rsidR="00AC22BB" w:rsidP="00AC22BB">
      <w:pPr>
        <w:autoSpaceDE w:val="0"/>
        <w:autoSpaceDN w:val="0"/>
        <w:adjustRightInd w:val="0"/>
        <w:ind w:right="-21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Отягчающим его наказание обстоятельством суд признает повторное совершение им однородных правонарушений, посягающих на здоровье, санитарно-эпидемиологическое благополучие населения и общественную нравственность.</w:t>
      </w:r>
    </w:p>
    <w:p w:rsidR="00AC22BB" w:rsidP="00AC22BB">
      <w:pPr>
        <w:autoSpaceDE w:val="0"/>
        <w:autoSpaceDN w:val="0"/>
        <w:adjustRightInd w:val="0"/>
        <w:ind w:right="-2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не находит оснований для назначения наказания в виде штрафа.  </w:t>
      </w:r>
    </w:p>
    <w:p w:rsidR="00AC22BB" w:rsidP="00AC22BB">
      <w:pPr>
        <w:ind w:right="-21"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29.9-29.11 Кодекса РФ «Об административных правонарушениях»</w:t>
      </w:r>
    </w:p>
    <w:p w:rsidR="00AC22BB" w:rsidP="00AC22BB">
      <w:pPr>
        <w:ind w:right="-21" w:firstLine="540"/>
        <w:jc w:val="both"/>
        <w:rPr>
          <w:sz w:val="28"/>
          <w:szCs w:val="28"/>
        </w:rPr>
      </w:pPr>
    </w:p>
    <w:p w:rsidR="00AC22BB" w:rsidP="00AC22BB">
      <w:pPr>
        <w:ind w:right="-2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C22BB" w:rsidP="00AC22BB">
      <w:pPr>
        <w:ind w:right="-21"/>
        <w:jc w:val="center"/>
        <w:rPr>
          <w:sz w:val="28"/>
          <w:szCs w:val="28"/>
        </w:rPr>
      </w:pPr>
    </w:p>
    <w:p w:rsidR="00AC22BB" w:rsidP="00AC22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625712">
        <w:rPr>
          <w:sz w:val="28"/>
          <w:szCs w:val="28"/>
        </w:rPr>
        <w:t>Насыева</w:t>
      </w:r>
      <w:r w:rsidR="00625712">
        <w:rPr>
          <w:sz w:val="28"/>
          <w:szCs w:val="28"/>
        </w:rPr>
        <w:t xml:space="preserve"> В</w:t>
      </w:r>
      <w:r w:rsidR="00374A3D">
        <w:rPr>
          <w:sz w:val="28"/>
          <w:szCs w:val="28"/>
        </w:rPr>
        <w:t>.</w:t>
      </w:r>
      <w:r w:rsidR="00625712">
        <w:rPr>
          <w:sz w:val="28"/>
          <w:szCs w:val="28"/>
        </w:rPr>
        <w:t>Р</w:t>
      </w:r>
      <w:r w:rsidR="00374A3D">
        <w:rPr>
          <w:sz w:val="28"/>
          <w:szCs w:val="28"/>
        </w:rPr>
        <w:t xml:space="preserve">. </w:t>
      </w:r>
      <w:r>
        <w:rPr>
          <w:sz w:val="28"/>
          <w:szCs w:val="28"/>
        </w:rPr>
        <w:t>виновным в совершении правонарушения, предусмотренного ст.6.9.1 КоАП РФ и подвергнуть его административному аресту сроком на 07 (семь) суток.</w:t>
      </w:r>
    </w:p>
    <w:p w:rsidR="00AC22BB" w:rsidP="00AC22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исчислять с 1</w:t>
      </w:r>
      <w:r w:rsidR="00625712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625712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625712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 1</w:t>
      </w:r>
      <w:r w:rsidR="00625712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</w:t>
      </w:r>
      <w:r w:rsidR="00625712">
        <w:rPr>
          <w:sz w:val="28"/>
          <w:szCs w:val="28"/>
        </w:rPr>
        <w:t>4</w:t>
      </w:r>
      <w:r>
        <w:rPr>
          <w:sz w:val="28"/>
          <w:szCs w:val="28"/>
        </w:rPr>
        <w:t xml:space="preserve">0 минут.  </w:t>
      </w:r>
    </w:p>
    <w:p w:rsidR="00AC22BB" w:rsidP="00AC22B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(десяти) суток со дня вручения его копии </w:t>
      </w:r>
      <w:r w:rsidR="00625712">
        <w:rPr>
          <w:sz w:val="28"/>
          <w:szCs w:val="28"/>
        </w:rPr>
        <w:t>Насыеву</w:t>
      </w:r>
      <w:r w:rsidR="00625712">
        <w:rPr>
          <w:sz w:val="28"/>
          <w:szCs w:val="28"/>
        </w:rPr>
        <w:t xml:space="preserve"> В.Р.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через мирового судью либо путем подачи жалобы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суд.</w:t>
      </w:r>
    </w:p>
    <w:p w:rsidR="00AC22BB" w:rsidP="00AC22B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AC22BB" w:rsidP="00AC22B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AC22BB" w:rsidP="00AC22B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AC22BB" w:rsidP="00AC2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</w:t>
      </w:r>
      <w:r w:rsidR="00847CDC">
        <w:rPr>
          <w:sz w:val="28"/>
          <w:szCs w:val="28"/>
        </w:rPr>
        <w:t>подпись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  </w:t>
      </w:r>
    </w:p>
    <w:p w:rsidR="00AC22BB" w:rsidP="00AC22BB">
      <w:pPr>
        <w:rPr>
          <w:sz w:val="28"/>
          <w:szCs w:val="28"/>
        </w:rPr>
      </w:pPr>
    </w:p>
    <w:p w:rsidR="00AC22BB" w:rsidP="00AC22BB">
      <w:pPr>
        <w:rPr>
          <w:sz w:val="28"/>
          <w:szCs w:val="28"/>
        </w:rPr>
      </w:pPr>
    </w:p>
    <w:p w:rsidR="00AC22BB" w:rsidP="00AC22BB">
      <w:pPr>
        <w:rPr>
          <w:sz w:val="28"/>
          <w:szCs w:val="28"/>
        </w:rPr>
      </w:pPr>
    </w:p>
    <w:p w:rsidR="00AC22BB" w:rsidP="00AC22BB">
      <w:pPr>
        <w:jc w:val="both"/>
        <w:rPr>
          <w:sz w:val="28"/>
          <w:szCs w:val="28"/>
        </w:rPr>
      </w:pP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C22BB"/>
    <w:rsid w:val="000A2DB4"/>
    <w:rsid w:val="00374A3D"/>
    <w:rsid w:val="003C3CCC"/>
    <w:rsid w:val="00625712"/>
    <w:rsid w:val="00847CDC"/>
    <w:rsid w:val="009F20D0"/>
    <w:rsid w:val="00A00CDE"/>
    <w:rsid w:val="00AC22BB"/>
    <w:rsid w:val="00B95C03"/>
    <w:rsid w:val="00E235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2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AC22B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AC22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AC22B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AC22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C22B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AC22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C2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pt1">
    <w:name w:val="Основной текст + Интервал 3 pt1"/>
    <w:rsid w:val="00AC22BB"/>
    <w:rPr>
      <w:color w:val="000000"/>
      <w:spacing w:val="70"/>
      <w:w w:val="100"/>
      <w:position w:val="0"/>
      <w:sz w:val="27"/>
      <w:szCs w:val="27"/>
      <w:lang w:val="ru-RU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62571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257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