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3843" w:rsidRPr="00675651" w:rsidP="00AE384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AE3843" w:rsidRPr="00AE3843" w:rsidP="00AE384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E3843" w:rsidRPr="00675651" w:rsidP="00AE3843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AE3843" w:rsidRPr="00AE3843" w:rsidP="00AE3843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E3843" w:rsidRPr="00675651" w:rsidP="00AE384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апреля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 Набережные Челны</w:t>
      </w:r>
    </w:p>
    <w:p w:rsidR="00AE3843" w:rsidRPr="00675651" w:rsidP="00AE384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AE3843" w:rsidRPr="00AE3843" w:rsidP="00AE384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E3843" w:rsidRPr="00675651" w:rsidP="00AE384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отношении </w:t>
      </w:r>
      <w:r w:rsidR="008E1BB1">
        <w:rPr>
          <w:rFonts w:ascii="Times New Roman" w:eastAsia="Calibri" w:hAnsi="Times New Roman" w:cs="Times New Roman"/>
          <w:sz w:val="28"/>
          <w:szCs w:val="28"/>
          <w:lang w:eastAsia="ru-RU"/>
        </w:rPr>
        <w:t>Рахимова Ленара Ринатовича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1BB1">
        <w:rPr>
          <w:rFonts w:ascii="Times New Roman" w:eastAsia="Calibri" w:hAnsi="Times New Roman" w:cs="Times New Roman"/>
          <w:sz w:val="28"/>
          <w:szCs w:val="28"/>
          <w:lang w:eastAsia="ru-RU"/>
        </w:rPr>
        <w:t>16 апреля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1980 года рождения, уроженца города Набережные Челны ТАССР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 по адресу: Республика Та</w:t>
      </w:r>
      <w:r w:rsidR="008E1BB1">
        <w:rPr>
          <w:rFonts w:ascii="Times New Roman" w:eastAsia="Calibri" w:hAnsi="Times New Roman" w:cs="Times New Roman"/>
          <w:sz w:val="28"/>
          <w:szCs w:val="28"/>
          <w:lang w:eastAsia="ru-RU"/>
        </w:rPr>
        <w:t>тарстан, г. Набережные Челны, н</w:t>
      </w:r>
      <w:r w:rsidR="008E1BB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E1BB1">
        <w:rPr>
          <w:rFonts w:ascii="Times New Roman" w:eastAsia="Calibri" w:hAnsi="Times New Roman" w:cs="Times New Roman"/>
          <w:sz w:val="28"/>
          <w:szCs w:val="28"/>
          <w:lang w:eastAsia="ru-RU"/>
        </w:rPr>
        <w:t>вый город, д. 42/05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кв.2</w:t>
      </w:r>
      <w:r w:rsidR="008E1BB1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64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холостого,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ответственности,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E3843" w:rsidRPr="00675651" w:rsidP="00AE384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AE3843" w:rsidRPr="00675651" w:rsidP="00AE3843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AE3843" w:rsidRPr="00AE3843" w:rsidP="008E1BB1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062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Рахимов Л.Р.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магазине «Пятерочка», расположенном по адресу: Республика Татарстан, г. Набережные Челны, проспект Автозаводский, д.38/106а,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оскорбляющем человеческое дост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инство и общественную нравственность в состоянии алкогольного опьянения в общественном месте, имел шаткую походку, невнятную речь, резкий запах спир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ного изо рта, неопрятный внешний вид вызывающем брезгливость, тем самым нарушил общественный порядок.  </w:t>
      </w:r>
    </w:p>
    <w:p w:rsidR="00AE3843" w:rsidRPr="00675651" w:rsidP="00AE384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судебном заседании</w:t>
      </w:r>
      <w:r w:rsidRPr="00A55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1BB1">
        <w:rPr>
          <w:rFonts w:ascii="Times New Roman" w:eastAsia="Times New Roman" w:hAnsi="Times New Roman" w:cs="Times New Roman"/>
          <w:color w:val="000000"/>
          <w:sz w:val="28"/>
          <w:szCs w:val="28"/>
        </w:rPr>
        <w:t>Рахимов Л.Р.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AE3843" w:rsidRPr="00675651" w:rsidP="00AE384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FD10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BB1">
        <w:rPr>
          <w:rFonts w:ascii="Times New Roman" w:eastAsia="Times New Roman" w:hAnsi="Times New Roman" w:cs="Times New Roman"/>
          <w:color w:val="000000"/>
          <w:sz w:val="28"/>
          <w:szCs w:val="28"/>
        </w:rPr>
        <w:t>Рахимова Л.Р.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правон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рушении от </w:t>
      </w:r>
      <w:r w:rsidR="008E1BB1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062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 сотрудника полиции, объяснением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E1BB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E1BB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E1BB1">
        <w:rPr>
          <w:rFonts w:ascii="Times New Roman" w:eastAsia="Times New Roman" w:hAnsi="Times New Roman" w:cs="Times New Roman"/>
          <w:color w:val="000000"/>
          <w:sz w:val="28"/>
          <w:szCs w:val="28"/>
        </w:rPr>
        <w:t>гова Д.И.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протоколом о направлении на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освидетельствовани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62720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8E1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 </w:t>
      </w:r>
      <w:r w:rsidR="00062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апреля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года, согласно которому у </w:t>
      </w:r>
      <w:r w:rsidR="008E1BB1">
        <w:rPr>
          <w:rFonts w:ascii="Times New Roman" w:eastAsia="Calibri" w:hAnsi="Times New Roman" w:cs="Times New Roman"/>
          <w:sz w:val="28"/>
          <w:szCs w:val="28"/>
          <w:lang w:eastAsia="ru-RU"/>
        </w:rPr>
        <w:t>Рахимова Л.Р.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установлено опьянение,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AE3843" w:rsidRPr="00675651" w:rsidP="00AE3843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A55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E1BB1">
        <w:rPr>
          <w:rFonts w:ascii="Times New Roman" w:eastAsia="Calibri" w:hAnsi="Times New Roman" w:cs="Times New Roman"/>
          <w:sz w:val="28"/>
          <w:szCs w:val="28"/>
          <w:lang w:eastAsia="ru-RU"/>
        </w:rPr>
        <w:t>Рахимовым Л.Р.</w:t>
      </w:r>
      <w:r w:rsidRPr="00FD1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ское достоинство и общественную нравственность.</w:t>
      </w:r>
    </w:p>
    <w:p w:rsidR="00AE3843" w:rsidRPr="00264766" w:rsidP="00AE384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административных правонарушениях, учитывает характер совершенного </w:t>
      </w:r>
      <w:r w:rsidRPr="00264766">
        <w:rPr>
          <w:rFonts w:ascii="Times New Roman" w:eastAsia="Calibri" w:hAnsi="Times New Roman" w:cs="Times New Roman"/>
          <w:sz w:val="28"/>
          <w:szCs w:val="28"/>
          <w:lang w:eastAsia="ru-RU"/>
        </w:rPr>
        <w:t>прав</w:t>
      </w:r>
      <w:r w:rsidRPr="0026476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6476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264766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264766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AE3843" w:rsidP="00AE384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264766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</w:t>
      </w:r>
      <w:r w:rsidRPr="00264766" w:rsidR="00264766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суд учитывает признание вины</w:t>
      </w:r>
      <w:r w:rsidRPr="00264766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, 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</w:p>
    <w:p w:rsidR="00AE3843" w:rsidRPr="00675651" w:rsidP="00AE384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E1BB1">
        <w:rPr>
          <w:rFonts w:ascii="Times New Roman" w:eastAsia="Calibri" w:hAnsi="Times New Roman" w:cs="Times New Roman"/>
          <w:sz w:val="28"/>
          <w:szCs w:val="28"/>
          <w:lang w:eastAsia="ru-RU"/>
        </w:rPr>
        <w:t>Рахимова Л.Р.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AE3843" w:rsidRPr="00675651" w:rsidP="00AE384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AE3843" w:rsidRPr="00675651" w:rsidP="00AE3843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AE3843" w:rsidRPr="00675651" w:rsidP="00AE384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132547" w:rsidR="00132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2547">
        <w:rPr>
          <w:rFonts w:ascii="Times New Roman" w:eastAsia="Calibri" w:hAnsi="Times New Roman" w:cs="Times New Roman"/>
          <w:sz w:val="28"/>
          <w:szCs w:val="28"/>
          <w:lang w:eastAsia="ru-RU"/>
        </w:rPr>
        <w:t>Рахимова Ленара Ринатовича</w:t>
      </w:r>
      <w:r w:rsidRP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шения, предусмотренного статьей 20.21 Кодекса Российской Федерации об адм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13254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132547"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AE3843" w:rsidRPr="00675651" w:rsidP="00AE384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132547">
        <w:rPr>
          <w:rFonts w:ascii="Times New Roman" w:eastAsia="Calibri" w:hAnsi="Times New Roman" w:cs="Times New Roman"/>
          <w:sz w:val="28"/>
          <w:szCs w:val="28"/>
          <w:lang w:eastAsia="ru-RU"/>
        </w:rPr>
        <w:t>14.45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132547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062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E3843" w:rsidRPr="00675651" w:rsidP="00AE384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AE3843" w:rsidRPr="00675651" w:rsidP="00AE384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3843" w:rsidRPr="00675651" w:rsidP="00AE38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264766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 w:rsidR="0026476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санова С.Р.</w:t>
      </w:r>
    </w:p>
    <w:p w:rsidR="00AE3843" w:rsidRPr="00675651" w:rsidP="00AE38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3843" w:rsidRPr="00675651" w:rsidP="00AE38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3843" w:rsidRPr="00675651" w:rsidP="00AE384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AE3843" w:rsidRPr="00675651" w:rsidP="00AE3843"/>
    <w:p w:rsidR="00AE3843" w:rsidP="00AE3843"/>
    <w:p w:rsidR="00AE3843" w:rsidP="00AE3843"/>
    <w:p w:rsidR="00AE3843" w:rsidP="00AE3843"/>
    <w:p w:rsidR="00AE3843" w:rsidP="00AE3843"/>
    <w:p w:rsidR="00AE3843" w:rsidP="00AE3843"/>
    <w:p w:rsidR="00AE3843" w:rsidP="00AE3843"/>
    <w:p w:rsidR="00AE3843" w:rsidP="00AE3843"/>
    <w:p w:rsidR="00AF2F8A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766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43"/>
    <w:rsid w:val="00062720"/>
    <w:rsid w:val="00132547"/>
    <w:rsid w:val="00264766"/>
    <w:rsid w:val="00675651"/>
    <w:rsid w:val="008E1BB1"/>
    <w:rsid w:val="00A55AFF"/>
    <w:rsid w:val="00AE3843"/>
    <w:rsid w:val="00AF2F8A"/>
    <w:rsid w:val="00B43136"/>
    <w:rsid w:val="00B77A9E"/>
    <w:rsid w:val="00CF1CD7"/>
    <w:rsid w:val="00E505B2"/>
    <w:rsid w:val="00F11115"/>
    <w:rsid w:val="00FC682E"/>
    <w:rsid w:val="00FD1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43"/>
  </w:style>
  <w:style w:type="paragraph" w:styleId="BalloonText">
    <w:name w:val="Balloon Text"/>
    <w:basedOn w:val="Normal"/>
    <w:link w:val="a0"/>
    <w:uiPriority w:val="99"/>
    <w:semiHidden/>
    <w:unhideWhenUsed/>
    <w:rsid w:val="00AE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E3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