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76C0" w:rsidRPr="006E76C0" w:rsidP="006E76C0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E76C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№ 5-</w:t>
      </w:r>
      <w:r w:rsidR="00F518FF">
        <w:rPr>
          <w:rFonts w:ascii="Times New Roman" w:eastAsia="Calibri" w:hAnsi="Times New Roman" w:cs="Times New Roman"/>
          <w:sz w:val="27"/>
          <w:szCs w:val="27"/>
          <w:lang w:eastAsia="ru-RU"/>
        </w:rPr>
        <w:t>282</w:t>
      </w:r>
      <w:r w:rsidRPr="006E76C0">
        <w:rPr>
          <w:rFonts w:ascii="Times New Roman" w:eastAsia="Calibri" w:hAnsi="Times New Roman" w:cs="Times New Roman"/>
          <w:sz w:val="27"/>
          <w:szCs w:val="27"/>
          <w:lang w:eastAsia="ru-RU"/>
        </w:rPr>
        <w:t>/1/2022</w:t>
      </w:r>
    </w:p>
    <w:p w:rsidR="006E76C0" w:rsidRPr="006E76C0" w:rsidP="006E76C0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6E76C0" w:rsidRPr="006E76C0" w:rsidP="006E76C0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E76C0">
        <w:rPr>
          <w:rFonts w:ascii="Times New Roman" w:eastAsia="Calibri" w:hAnsi="Times New Roman" w:cs="Times New Roman"/>
          <w:sz w:val="27"/>
          <w:szCs w:val="27"/>
          <w:lang w:eastAsia="ru-RU"/>
        </w:rPr>
        <w:t>ПОСТАНОВЛЕНИЕ</w:t>
      </w:r>
    </w:p>
    <w:p w:rsidR="006E76C0" w:rsidRPr="006E76C0" w:rsidP="006E76C0">
      <w:pPr>
        <w:tabs>
          <w:tab w:val="left" w:pos="540"/>
        </w:tabs>
        <w:spacing w:after="0" w:line="240" w:lineRule="auto"/>
        <w:ind w:left="360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6E76C0" w:rsidRPr="006E76C0" w:rsidP="006E76C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E76C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9 апреля 2022 года                                    </w:t>
      </w:r>
      <w:r w:rsidRPr="006E76C0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              город Набережные Челны</w:t>
      </w:r>
    </w:p>
    <w:p w:rsidR="006E76C0" w:rsidRPr="006E76C0" w:rsidP="006E76C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E76C0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6E76C0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6E76C0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6E76C0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6E76C0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6E76C0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6E76C0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        </w:t>
      </w:r>
      <w:r w:rsidRPr="006E76C0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6E76C0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Республика Татарстан </w:t>
      </w:r>
    </w:p>
    <w:p w:rsidR="006E76C0" w:rsidRPr="006E76C0" w:rsidP="006E76C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6E76C0" w:rsidRPr="006E76C0" w:rsidP="006E76C0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города Наб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режные Челны Республики Татарстан 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С.Р., рассмотрев дело об адм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нистративном правонарушении по части 1 статьи </w:t>
      </w:r>
      <w:smartTag w:uri="urn:schemas-microsoft-com:office:smarttags" w:element="time">
        <w:smartTagPr>
          <w:attr w:name="Hour" w:val="20"/>
          <w:attr w:name="Minute" w:val="25"/>
        </w:smartTagPr>
        <w:r w:rsidRPr="006E76C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20.25</w:t>
        </w:r>
      </w:smartTag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 отношении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Муратова </w:t>
      </w:r>
      <w:r w:rsidR="00F518FF">
        <w:rPr>
          <w:rFonts w:ascii="Times New Roman" w:eastAsia="Calibri" w:hAnsi="Times New Roman" w:cs="Times New Roman"/>
          <w:sz w:val="28"/>
          <w:szCs w:val="28"/>
          <w:lang w:eastAsia="ru-RU"/>
        </w:rPr>
        <w:t>Л.Н.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518FF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уроженца города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с. </w:t>
      </w:r>
      <w:r w:rsidR="00F518FF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518FF">
        <w:rPr>
          <w:rFonts w:ascii="Times New Roman" w:eastAsia="Calibri" w:hAnsi="Times New Roman" w:cs="Times New Roman"/>
          <w:sz w:val="28"/>
          <w:szCs w:val="28"/>
          <w:lang w:eastAsia="ru-RU"/>
        </w:rPr>
        <w:t>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Республики Татарстан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зарегистрированного и проживающего по адресу: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Республика Т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тарстан, город  Набережные Челны, улица </w:t>
      </w:r>
      <w:r w:rsidR="00F518FF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дом </w:t>
      </w:r>
      <w:r w:rsidR="00F518FF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квартира </w:t>
      </w:r>
      <w:r w:rsidR="00F518FF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, р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нее привлекавшегося к административной ответстве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ности.</w:t>
      </w:r>
    </w:p>
    <w:p w:rsidR="006E76C0" w:rsidRPr="006E76C0" w:rsidP="006E76C0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рушениях,  подписка отобрана  на  отдельном  бланке. </w:t>
      </w:r>
    </w:p>
    <w:p w:rsidR="006E76C0" w:rsidRPr="006E76C0" w:rsidP="006E76C0">
      <w:pPr>
        <w:spacing w:after="0" w:line="240" w:lineRule="auto"/>
        <w:ind w:left="540" w:right="18" w:hanging="18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6E76C0" w:rsidRPr="006E76C0" w:rsidP="006E76C0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 января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 xml:space="preserve"> 2022 года в 00 часов 01 минут по адресу: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Республика Татарстан, город  Набережные Челны, улица </w:t>
      </w:r>
      <w:r w:rsidR="00F518FF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дом </w:t>
      </w:r>
      <w:r w:rsidR="00F518FF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квартира </w:t>
      </w:r>
      <w:r w:rsidR="00F518FF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Муратов Л.Н.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 xml:space="preserve">, будучи 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>подвергнутым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виде штрафа в размере 500 рублей по постановлению № </w:t>
      </w:r>
      <w:r>
        <w:rPr>
          <w:rFonts w:ascii="Times New Roman" w:eastAsia="Times New Roman" w:hAnsi="Times New Roman" w:cs="Times New Roman"/>
          <w:sz w:val="28"/>
          <w:szCs w:val="28"/>
        </w:rPr>
        <w:t>18810216212472753184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 ноября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 xml:space="preserve">  2021 года в срок, установленный статьей 32.2 Кодекса Российской Федерации об админ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 xml:space="preserve">стративных правонарушениях, штраф не оплатил.    </w:t>
      </w:r>
    </w:p>
    <w:p w:rsidR="006E76C0" w:rsidRPr="006E76C0" w:rsidP="006E76C0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6E7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судебном заседании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Муратов Л.Н.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вину признал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E76C0" w:rsidRPr="006E76C0" w:rsidP="006E76C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Изучив материалы дела, выслушав правонарушителя, суд считает, что в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новность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Муратова Л.Н.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подтверждается: протоколом об административном правонарушении от 8 апреля 2022 года, рапортом сотрудника полиции, в кот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рых изложены вышеуказанные обстоятельства, копией постановления №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2 ноября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года, полученным нарочно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Муратовым Л.Н.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, и другими матери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лами дела.</w:t>
      </w:r>
    </w:p>
    <w:p w:rsidR="006E76C0" w:rsidRPr="006E76C0" w:rsidP="006E76C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Содеянное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Муратовым Л.Н.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мировой судья квалифицирует по части 1 ст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тьи </w:t>
      </w:r>
      <w:smartTag w:uri="urn:schemas-microsoft-com:office:smarttags" w:element="time">
        <w:smartTagPr>
          <w:attr w:name="Hour" w:val="20"/>
          <w:attr w:name="Minute" w:val="25"/>
        </w:smartTagPr>
        <w:r w:rsidRPr="006E76C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20.25</w:t>
        </w:r>
      </w:smartTag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ниях, как неуплата административного штрафа в срок, предусмотренный К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дексом Российской Федерации об административных правонарушениях.</w:t>
      </w:r>
    </w:p>
    <w:p w:rsidR="006E76C0" w:rsidRPr="006E76C0" w:rsidP="006E76C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чения наказания, предусмотренные статье 4.1 Кодекса Российской 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ющие административную ответственность.</w:t>
      </w:r>
    </w:p>
    <w:p w:rsidR="006E76C0" w:rsidRPr="006E76C0" w:rsidP="006E7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0C518D">
        <w:rPr>
          <w:rFonts w:ascii="Times New Roman" w:eastAsia="Calibri" w:hAnsi="Times New Roman" w:cs="Times New Roman"/>
          <w:sz w:val="28"/>
          <w:szCs w:val="28"/>
          <w:lang w:eastAsia="ru-RU"/>
        </w:rPr>
        <w:t>В качестве смягчающих вину обстоятельств суд учитывает признание в</w:t>
      </w:r>
      <w:r w:rsidRPr="000C518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0C51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ны, оплату штрафа наличие на иждивении </w:t>
      </w:r>
      <w:r w:rsidR="00F518FF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0C518D" w:rsidR="000C518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E76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6C0" w:rsidRPr="006E76C0" w:rsidP="006E76C0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ответственность, судом не </w:t>
      </w:r>
      <w:r w:rsidRPr="006E76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 w:rsidRPr="006E76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6C0" w:rsidRPr="006E76C0" w:rsidP="006E76C0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6E76C0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 xml:space="preserve">С учетом характера деяния и личности </w:t>
      </w:r>
      <w:r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Муратова Л.Н.</w:t>
      </w:r>
      <w:r w:rsidRPr="006E76C0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, имущественного положения, судья при</w:t>
      </w:r>
      <w:r w:rsidRPr="006E76C0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 xml:space="preserve">ходит к мнению о назначении </w:t>
      </w:r>
      <w:r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Муратову Л.Н.</w:t>
      </w:r>
      <w:r w:rsidRPr="006E76C0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 xml:space="preserve"> наказания в виде административного ареста</w:t>
      </w:r>
      <w:r w:rsidRPr="006E76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E76C0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E76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6E76C0" w:rsidRPr="006E76C0" w:rsidP="006E76C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правонарушениях, мировой судья</w:t>
      </w:r>
    </w:p>
    <w:p w:rsidR="006E76C0" w:rsidRPr="006E76C0" w:rsidP="006E76C0">
      <w:pPr>
        <w:tabs>
          <w:tab w:val="left" w:pos="10260"/>
        </w:tabs>
        <w:spacing w:after="0" w:line="240" w:lineRule="auto"/>
        <w:ind w:left="284" w:right="18"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6E76C0" w:rsidRPr="006E76C0" w:rsidP="006E76C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Муратова </w:t>
      </w:r>
      <w:r w:rsidR="00F518FF">
        <w:rPr>
          <w:rFonts w:ascii="Times New Roman" w:eastAsia="Calibri" w:hAnsi="Times New Roman" w:cs="Times New Roman"/>
          <w:sz w:val="28"/>
          <w:szCs w:val="28"/>
          <w:lang w:eastAsia="ru-RU"/>
        </w:rPr>
        <w:t>Л.Н.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правонарушения, пред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смотренного частью 1 статьи 20.25 Кодекса Российской Федерации об админ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стративных правонарушениях и подвергнуть его наказанию в виде ареста ср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двое</w:t>
      </w:r>
      <w:r w:rsidR="000C518D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суток.</w:t>
      </w:r>
    </w:p>
    <w:p w:rsidR="006E76C0" w:rsidRPr="006E76C0" w:rsidP="006E76C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Срок админи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стративного ареста исчислять с 08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 минут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апреля 2022 года.</w:t>
      </w:r>
    </w:p>
    <w:p w:rsidR="006E76C0" w:rsidRPr="006E76C0" w:rsidP="006E76C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в  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  Республики Татарстан через м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рового судью либо путем  подачи жалобы в 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суд.</w:t>
      </w:r>
    </w:p>
    <w:p w:rsidR="006E76C0" w:rsidRPr="006E76C0" w:rsidP="006E76C0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76C0" w:rsidRPr="006E76C0" w:rsidP="006E76C0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          </w:t>
      </w:r>
      <w:r w:rsidR="000C51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</w:t>
      </w:r>
    </w:p>
    <w:p w:rsidR="006E76C0" w:rsidRPr="006E76C0" w:rsidP="006E76C0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6E76C0" w:rsidRPr="006E76C0" w:rsidP="006E76C0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6E76C0" w:rsidRPr="006E76C0" w:rsidP="006E76C0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6E76C0" w:rsidRPr="006E76C0" w:rsidP="006E76C0"/>
    <w:p w:rsidR="00F14657"/>
    <w:sectPr w:rsidSect="00E0088C">
      <w:headerReference w:type="even" r:id="rId4"/>
      <w:headerReference w:type="default" r:id="rId5"/>
      <w:pgSz w:w="11906" w:h="16838"/>
      <w:pgMar w:top="1134" w:right="851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2CF2" w:rsidP="001D4BF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62CF2" w:rsidP="00CD7A4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2CF2" w:rsidP="001D4BF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18FF">
      <w:rPr>
        <w:rStyle w:val="PageNumber"/>
        <w:noProof/>
      </w:rPr>
      <w:t>2</w:t>
    </w:r>
    <w:r>
      <w:rPr>
        <w:rStyle w:val="PageNumber"/>
      </w:rPr>
      <w:fldChar w:fldCharType="end"/>
    </w:r>
  </w:p>
  <w:p w:rsidR="00862CF2" w:rsidP="00CD7A4B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C0"/>
    <w:rsid w:val="000803BA"/>
    <w:rsid w:val="000C518D"/>
    <w:rsid w:val="001D4BFA"/>
    <w:rsid w:val="002B0E0C"/>
    <w:rsid w:val="006E76C0"/>
    <w:rsid w:val="00862CF2"/>
    <w:rsid w:val="00CD7A4B"/>
    <w:rsid w:val="00F14657"/>
    <w:rsid w:val="00F518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6E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6E76C0"/>
  </w:style>
  <w:style w:type="character" w:styleId="PageNumber">
    <w:name w:val="page number"/>
    <w:basedOn w:val="DefaultParagraphFont"/>
    <w:rsid w:val="006E76C0"/>
  </w:style>
  <w:style w:type="paragraph" w:styleId="BalloonText">
    <w:name w:val="Balloon Text"/>
    <w:basedOn w:val="Normal"/>
    <w:link w:val="a0"/>
    <w:uiPriority w:val="99"/>
    <w:semiHidden/>
    <w:unhideWhenUsed/>
    <w:rsid w:val="006E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E7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