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03A" w:rsidRPr="001D4413" w:rsidP="00EA403A">
      <w:pPr>
        <w:ind w:firstLine="589"/>
        <w:jc w:val="right"/>
        <w:rPr>
          <w:sz w:val="27"/>
          <w:szCs w:val="27"/>
        </w:rPr>
      </w:pPr>
      <w:r w:rsidRPr="001D4413">
        <w:rPr>
          <w:sz w:val="27"/>
          <w:szCs w:val="27"/>
        </w:rPr>
        <w:t xml:space="preserve">                                                                                          № 5-</w:t>
      </w:r>
      <w:r>
        <w:rPr>
          <w:sz w:val="27"/>
          <w:szCs w:val="27"/>
        </w:rPr>
        <w:t>___/1/</w:t>
      </w:r>
      <w:r w:rsidRPr="001D4413">
        <w:rPr>
          <w:sz w:val="27"/>
          <w:szCs w:val="27"/>
        </w:rPr>
        <w:t>202</w:t>
      </w:r>
      <w:r>
        <w:rPr>
          <w:sz w:val="27"/>
          <w:szCs w:val="27"/>
        </w:rPr>
        <w:t>2</w:t>
      </w:r>
    </w:p>
    <w:p w:rsidR="00EA403A" w:rsidRPr="001D4413" w:rsidP="00EA403A">
      <w:pPr>
        <w:ind w:firstLine="589"/>
        <w:jc w:val="right"/>
        <w:rPr>
          <w:sz w:val="27"/>
          <w:szCs w:val="27"/>
        </w:rPr>
      </w:pPr>
    </w:p>
    <w:p w:rsidR="00EA403A" w:rsidRPr="001D4413" w:rsidP="00EA403A">
      <w:pPr>
        <w:ind w:firstLine="589"/>
        <w:jc w:val="center"/>
        <w:rPr>
          <w:sz w:val="27"/>
          <w:szCs w:val="27"/>
        </w:rPr>
      </w:pPr>
      <w:r w:rsidRPr="001D4413">
        <w:rPr>
          <w:sz w:val="27"/>
          <w:szCs w:val="27"/>
        </w:rPr>
        <w:t>ПОСТАНОВЛЕНИЕ</w:t>
      </w:r>
    </w:p>
    <w:p w:rsidR="00EA403A" w:rsidRPr="001D4413" w:rsidP="00EA403A">
      <w:pPr>
        <w:tabs>
          <w:tab w:val="left" w:pos="540"/>
        </w:tabs>
        <w:ind w:left="360"/>
        <w:rPr>
          <w:sz w:val="27"/>
          <w:szCs w:val="27"/>
        </w:rPr>
      </w:pP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  <w:r>
        <w:rPr>
          <w:sz w:val="27"/>
          <w:szCs w:val="27"/>
        </w:rPr>
        <w:t>10 марта</w:t>
      </w:r>
      <w:r>
        <w:rPr>
          <w:sz w:val="27"/>
          <w:szCs w:val="27"/>
        </w:rPr>
        <w:t xml:space="preserve"> 2022</w:t>
      </w:r>
      <w:r w:rsidRPr="001D4413">
        <w:rPr>
          <w:sz w:val="27"/>
          <w:szCs w:val="27"/>
        </w:rPr>
        <w:t xml:space="preserve"> года                                 </w:t>
      </w:r>
      <w:r w:rsidR="00E56BF1">
        <w:rPr>
          <w:sz w:val="27"/>
          <w:szCs w:val="27"/>
        </w:rPr>
        <w:t xml:space="preserve">             </w:t>
      </w:r>
      <w:r w:rsidRPr="001D4413">
        <w:rPr>
          <w:sz w:val="27"/>
          <w:szCs w:val="27"/>
        </w:rPr>
        <w:t xml:space="preserve"> </w:t>
      </w:r>
      <w:r w:rsidR="00E56BF1">
        <w:rPr>
          <w:sz w:val="27"/>
          <w:szCs w:val="27"/>
        </w:rPr>
        <w:t xml:space="preserve">   </w:t>
      </w:r>
      <w:r w:rsidRPr="001D4413">
        <w:rPr>
          <w:sz w:val="27"/>
          <w:szCs w:val="27"/>
        </w:rPr>
        <w:t xml:space="preserve">   город Набережные Челны</w:t>
      </w: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</w:r>
      <w:r w:rsidRPr="001D4413">
        <w:rPr>
          <w:sz w:val="27"/>
          <w:szCs w:val="27"/>
        </w:rPr>
        <w:tab/>
        <w:t xml:space="preserve">        </w:t>
      </w:r>
      <w:r w:rsidR="00E56BF1">
        <w:rPr>
          <w:sz w:val="27"/>
          <w:szCs w:val="27"/>
        </w:rPr>
        <w:t xml:space="preserve">             </w:t>
      </w:r>
      <w:r w:rsidRPr="001D4413">
        <w:rPr>
          <w:sz w:val="27"/>
          <w:szCs w:val="27"/>
        </w:rPr>
        <w:t xml:space="preserve">Республика Татарстан </w:t>
      </w:r>
    </w:p>
    <w:p w:rsidR="00EA403A" w:rsidRPr="001D4413" w:rsidP="00EA403A">
      <w:pPr>
        <w:tabs>
          <w:tab w:val="left" w:pos="540"/>
        </w:tabs>
        <w:ind w:left="360" w:firstLine="540"/>
        <w:rPr>
          <w:sz w:val="27"/>
          <w:szCs w:val="27"/>
        </w:rPr>
      </w:pPr>
    </w:p>
    <w:p w:rsidR="00EA403A" w:rsidRPr="0097574D" w:rsidP="009757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82C85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982C85">
        <w:rPr>
          <w:sz w:val="28"/>
          <w:szCs w:val="28"/>
        </w:rPr>
        <w:t xml:space="preserve"> по судебному району г</w:t>
      </w:r>
      <w:r>
        <w:rPr>
          <w:sz w:val="28"/>
          <w:szCs w:val="28"/>
        </w:rPr>
        <w:t xml:space="preserve">орода </w:t>
      </w:r>
      <w:r w:rsidRPr="00982C85">
        <w:rPr>
          <w:sz w:val="28"/>
          <w:szCs w:val="28"/>
        </w:rPr>
        <w:t>Наб</w:t>
      </w:r>
      <w:r w:rsidRPr="00982C85">
        <w:rPr>
          <w:sz w:val="28"/>
          <w:szCs w:val="28"/>
        </w:rPr>
        <w:t>е</w:t>
      </w:r>
      <w:r w:rsidRPr="00982C85">
        <w:rPr>
          <w:sz w:val="28"/>
          <w:szCs w:val="28"/>
        </w:rPr>
        <w:t>режные Челны</w:t>
      </w:r>
      <w:r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97574D">
        <w:rPr>
          <w:sz w:val="28"/>
          <w:szCs w:val="28"/>
        </w:rPr>
        <w:t>, рассмотрев дело об админ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 xml:space="preserve">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97574D">
          <w:rPr>
            <w:sz w:val="28"/>
            <w:szCs w:val="28"/>
          </w:rPr>
          <w:t>20.25</w:t>
        </w:r>
      </w:smartTag>
      <w:r w:rsidRPr="0097574D">
        <w:rPr>
          <w:sz w:val="28"/>
          <w:szCs w:val="28"/>
        </w:rPr>
        <w:t xml:space="preserve"> Кодекса Российской Фед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рации об административных правонарушениях в отношении </w:t>
      </w:r>
      <w:r w:rsidR="000E6355">
        <w:rPr>
          <w:sz w:val="28"/>
          <w:szCs w:val="28"/>
        </w:rPr>
        <w:t xml:space="preserve">Хабибуллина </w:t>
      </w:r>
      <w:r w:rsidR="00354CF0">
        <w:rPr>
          <w:sz w:val="28"/>
          <w:szCs w:val="28"/>
        </w:rPr>
        <w:t>А.Р.</w:t>
      </w:r>
      <w:r w:rsidRPr="0097574D">
        <w:rPr>
          <w:sz w:val="28"/>
          <w:szCs w:val="28"/>
        </w:rPr>
        <w:t xml:space="preserve">,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 </w:t>
      </w:r>
      <w:r w:rsidR="000E6355">
        <w:rPr>
          <w:sz w:val="28"/>
          <w:szCs w:val="28"/>
        </w:rPr>
        <w:t xml:space="preserve">года рождения, уроженца города </w:t>
      </w:r>
      <w:r w:rsidR="00354CF0">
        <w:rPr>
          <w:sz w:val="28"/>
          <w:szCs w:val="28"/>
        </w:rPr>
        <w:t>ХХХ</w:t>
      </w:r>
      <w:r w:rsidR="000E6355">
        <w:rPr>
          <w:sz w:val="28"/>
          <w:szCs w:val="28"/>
        </w:rPr>
        <w:t xml:space="preserve"> ТАССР</w:t>
      </w:r>
      <w:r w:rsidRPr="0097574D">
        <w:rPr>
          <w:sz w:val="28"/>
          <w:szCs w:val="28"/>
        </w:rPr>
        <w:t>, зарегистрированного и пр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>живающего по адресу:</w:t>
      </w:r>
      <w:r w:rsidRPr="0097574D">
        <w:rPr>
          <w:sz w:val="28"/>
          <w:szCs w:val="28"/>
        </w:rPr>
        <w:t xml:space="preserve"> Республика Татарстан, город 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</w:t>
      </w:r>
      <w:r w:rsidR="000E6355">
        <w:rPr>
          <w:sz w:val="28"/>
          <w:szCs w:val="28"/>
        </w:rPr>
        <w:t xml:space="preserve">проспект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дом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квартира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>,</w:t>
      </w:r>
      <w:r w:rsidR="00E56BF1">
        <w:rPr>
          <w:sz w:val="28"/>
          <w:szCs w:val="28"/>
        </w:rPr>
        <w:t xml:space="preserve"> </w:t>
      </w:r>
      <w:r w:rsidR="00E56BF1">
        <w:rPr>
          <w:sz w:val="28"/>
          <w:szCs w:val="28"/>
        </w:rPr>
        <w:t>неработающего</w:t>
      </w:r>
      <w:r w:rsidR="00E56BF1">
        <w:rPr>
          <w:sz w:val="28"/>
          <w:szCs w:val="28"/>
        </w:rPr>
        <w:t>,</w:t>
      </w:r>
      <w:r w:rsidRPr="0097574D">
        <w:rPr>
          <w:sz w:val="28"/>
          <w:szCs w:val="28"/>
        </w:rPr>
        <w:t xml:space="preserve"> ранее </w:t>
      </w:r>
      <w:r w:rsidRPr="0097574D" w:rsidR="000E6355">
        <w:rPr>
          <w:sz w:val="28"/>
          <w:szCs w:val="28"/>
        </w:rPr>
        <w:t>привлекшег</w:t>
      </w:r>
      <w:r w:rsidR="000E6355">
        <w:rPr>
          <w:sz w:val="28"/>
          <w:szCs w:val="28"/>
        </w:rPr>
        <w:t xml:space="preserve">ося </w:t>
      </w:r>
      <w:r w:rsidRPr="0097574D">
        <w:rPr>
          <w:sz w:val="28"/>
          <w:szCs w:val="28"/>
        </w:rPr>
        <w:t>к административной о</w:t>
      </w:r>
      <w:r w:rsidRPr="0097574D">
        <w:rPr>
          <w:sz w:val="28"/>
          <w:szCs w:val="28"/>
        </w:rPr>
        <w:t>т</w:t>
      </w:r>
      <w:r w:rsidRPr="0097574D">
        <w:rPr>
          <w:sz w:val="28"/>
          <w:szCs w:val="28"/>
        </w:rPr>
        <w:t>ветственности.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ниях,  подписка отобрана  на  отдельном  бланке. </w:t>
      </w:r>
    </w:p>
    <w:p w:rsidR="00EA403A" w:rsidRPr="001D4413" w:rsidP="00EA403A">
      <w:pPr>
        <w:ind w:left="540" w:right="18" w:hanging="180"/>
        <w:jc w:val="center"/>
        <w:rPr>
          <w:sz w:val="27"/>
          <w:szCs w:val="27"/>
        </w:rPr>
      </w:pPr>
      <w:r w:rsidRPr="001D4413">
        <w:rPr>
          <w:sz w:val="27"/>
          <w:szCs w:val="27"/>
        </w:rPr>
        <w:t>установил: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22 января 2022</w:t>
      </w:r>
      <w:r w:rsidRPr="0097574D">
        <w:rPr>
          <w:sz w:val="28"/>
          <w:szCs w:val="28"/>
        </w:rPr>
        <w:t xml:space="preserve"> года в 00 часов 01 минут </w:t>
      </w:r>
      <w:r>
        <w:rPr>
          <w:sz w:val="28"/>
          <w:szCs w:val="28"/>
        </w:rPr>
        <w:t>Хабибуллин А.Р.</w:t>
      </w:r>
      <w:r w:rsidRPr="0097574D">
        <w:rPr>
          <w:sz w:val="28"/>
          <w:szCs w:val="28"/>
        </w:rPr>
        <w:t>, находясь по адр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су: Республика Татарстан, город  Набережные Челны, Новый город, дом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квартира </w:t>
      </w:r>
      <w:r w:rsidR="00354CF0">
        <w:rPr>
          <w:sz w:val="28"/>
          <w:szCs w:val="28"/>
        </w:rPr>
        <w:t>ХХХ</w:t>
      </w:r>
      <w:r w:rsidRPr="0097574D">
        <w:rPr>
          <w:sz w:val="28"/>
          <w:szCs w:val="28"/>
        </w:rPr>
        <w:t xml:space="preserve">, будучи </w:t>
      </w:r>
      <w:r w:rsidRPr="0097574D">
        <w:rPr>
          <w:sz w:val="28"/>
          <w:szCs w:val="28"/>
        </w:rPr>
        <w:t>подвергнутым</w:t>
      </w:r>
      <w:r w:rsidRPr="0097574D">
        <w:rPr>
          <w:sz w:val="28"/>
          <w:szCs w:val="28"/>
        </w:rPr>
        <w:t xml:space="preserve"> административному наказанию в виде штрафа в размере 5</w:t>
      </w:r>
      <w:r>
        <w:rPr>
          <w:sz w:val="28"/>
          <w:szCs w:val="28"/>
        </w:rPr>
        <w:t>50</w:t>
      </w:r>
      <w:r w:rsidRPr="0097574D">
        <w:rPr>
          <w:sz w:val="28"/>
          <w:szCs w:val="28"/>
        </w:rPr>
        <w:t xml:space="preserve"> рублей по постановлению </w:t>
      </w:r>
      <w:r>
        <w:rPr>
          <w:sz w:val="28"/>
          <w:szCs w:val="28"/>
        </w:rPr>
        <w:t>от 11 ноября</w:t>
      </w:r>
      <w:r w:rsidRPr="0097574D">
        <w:rPr>
          <w:sz w:val="28"/>
          <w:szCs w:val="28"/>
        </w:rPr>
        <w:t xml:space="preserve"> 2021 года в срок, установленный статьей 32.2 Кодекса Российской Федерации об администрати</w:t>
      </w:r>
      <w:r w:rsidRPr="0097574D">
        <w:rPr>
          <w:sz w:val="28"/>
          <w:szCs w:val="28"/>
        </w:rPr>
        <w:t>в</w:t>
      </w:r>
      <w:r w:rsidRPr="0097574D">
        <w:rPr>
          <w:sz w:val="28"/>
          <w:szCs w:val="28"/>
        </w:rPr>
        <w:t>ных правон</w:t>
      </w:r>
      <w:r w:rsidRPr="0097574D">
        <w:rPr>
          <w:sz w:val="28"/>
          <w:szCs w:val="28"/>
        </w:rPr>
        <w:t>а</w:t>
      </w:r>
      <w:r w:rsidRPr="0097574D">
        <w:rPr>
          <w:sz w:val="28"/>
          <w:szCs w:val="28"/>
        </w:rPr>
        <w:t xml:space="preserve">рушениях, штраф не оплатил.    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E56BF1">
        <w:rPr>
          <w:sz w:val="28"/>
          <w:szCs w:val="28"/>
        </w:rPr>
        <w:t xml:space="preserve">В судебном заседании </w:t>
      </w:r>
      <w:r w:rsidRPr="00E56BF1" w:rsidR="000E6355">
        <w:rPr>
          <w:sz w:val="28"/>
          <w:szCs w:val="28"/>
        </w:rPr>
        <w:t>Хабибуллин А.Р.</w:t>
      </w:r>
      <w:r w:rsidRPr="00E56BF1">
        <w:rPr>
          <w:sz w:val="28"/>
          <w:szCs w:val="28"/>
        </w:rPr>
        <w:t xml:space="preserve"> вину признал, при этом дополн</w:t>
      </w:r>
      <w:r w:rsidRPr="00E56BF1">
        <w:rPr>
          <w:sz w:val="28"/>
          <w:szCs w:val="28"/>
        </w:rPr>
        <w:t>и</w:t>
      </w:r>
      <w:r w:rsidRPr="00E56BF1">
        <w:rPr>
          <w:sz w:val="28"/>
          <w:szCs w:val="28"/>
        </w:rPr>
        <w:t xml:space="preserve">тельно пояснил, </w:t>
      </w:r>
      <w:r w:rsidRPr="00E56BF1" w:rsidR="0097574D">
        <w:rPr>
          <w:sz w:val="28"/>
          <w:szCs w:val="28"/>
        </w:rPr>
        <w:t xml:space="preserve">что </w:t>
      </w:r>
      <w:r w:rsidRPr="00E56BF1" w:rsidR="00E56BF1">
        <w:rPr>
          <w:sz w:val="28"/>
          <w:szCs w:val="28"/>
        </w:rPr>
        <w:t xml:space="preserve">он забыл </w:t>
      </w:r>
      <w:r w:rsidR="00153F39">
        <w:rPr>
          <w:sz w:val="28"/>
          <w:szCs w:val="28"/>
        </w:rPr>
        <w:t>оплатить</w:t>
      </w:r>
      <w:r w:rsidRPr="00E56BF1" w:rsidR="00E56BF1">
        <w:rPr>
          <w:sz w:val="28"/>
          <w:szCs w:val="28"/>
        </w:rPr>
        <w:t xml:space="preserve"> штраф.</w:t>
      </w:r>
    </w:p>
    <w:p w:rsidR="00EA403A" w:rsidRPr="0097574D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Изучив материалы дела, выслушав </w:t>
      </w:r>
      <w:r w:rsidR="000E6355">
        <w:rPr>
          <w:sz w:val="28"/>
          <w:szCs w:val="28"/>
        </w:rPr>
        <w:t>Хабибуллина А.Р.</w:t>
      </w:r>
      <w:r w:rsidRPr="0097574D">
        <w:rPr>
          <w:sz w:val="28"/>
          <w:szCs w:val="28"/>
        </w:rPr>
        <w:t>,</w:t>
      </w:r>
      <w:r w:rsidRPr="0097574D" w:rsidR="0097574D">
        <w:rPr>
          <w:sz w:val="28"/>
          <w:szCs w:val="28"/>
        </w:rPr>
        <w:t xml:space="preserve"> вины </w:t>
      </w:r>
      <w:r w:rsidR="000E6355">
        <w:rPr>
          <w:sz w:val="28"/>
          <w:szCs w:val="28"/>
        </w:rPr>
        <w:t>Хабибуллиным А.Р.</w:t>
      </w:r>
      <w:r w:rsidR="0097574D">
        <w:rPr>
          <w:sz w:val="28"/>
          <w:szCs w:val="28"/>
        </w:rPr>
        <w:t>,</w:t>
      </w:r>
      <w:r w:rsidRPr="0097574D">
        <w:rPr>
          <w:sz w:val="28"/>
          <w:szCs w:val="28"/>
        </w:rPr>
        <w:t xml:space="preserve"> суд считает, что</w:t>
      </w:r>
      <w:r w:rsidR="000E6355">
        <w:rPr>
          <w:sz w:val="28"/>
          <w:szCs w:val="28"/>
        </w:rPr>
        <w:t xml:space="preserve"> его</w:t>
      </w:r>
      <w:r w:rsidRPr="0097574D">
        <w:rPr>
          <w:sz w:val="28"/>
          <w:szCs w:val="28"/>
        </w:rPr>
        <w:t xml:space="preserve"> виновность подтверждается: протоколом об админ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 xml:space="preserve">стративном правонарушении от </w:t>
      </w:r>
      <w:r w:rsidR="000E6355">
        <w:rPr>
          <w:sz w:val="28"/>
          <w:szCs w:val="28"/>
        </w:rPr>
        <w:t>10 марта 2022</w:t>
      </w:r>
      <w:r w:rsidRPr="0097574D">
        <w:rPr>
          <w:sz w:val="28"/>
          <w:szCs w:val="28"/>
        </w:rPr>
        <w:t xml:space="preserve"> года, рапортом, в </w:t>
      </w:r>
      <w:r w:rsidRPr="0097574D">
        <w:rPr>
          <w:sz w:val="28"/>
          <w:szCs w:val="28"/>
        </w:rPr>
        <w:t>которых</w:t>
      </w:r>
      <w:r w:rsidRPr="0097574D">
        <w:rPr>
          <w:sz w:val="28"/>
          <w:szCs w:val="28"/>
        </w:rPr>
        <w:t xml:space="preserve"> излож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ны вышеуказанные обстоятельства, копией постановления № </w:t>
      </w:r>
      <w:r w:rsidR="00354CF0">
        <w:rPr>
          <w:sz w:val="28"/>
          <w:szCs w:val="28"/>
        </w:rPr>
        <w:t>ХХХ</w:t>
      </w:r>
      <w:r w:rsidR="000E6355">
        <w:rPr>
          <w:sz w:val="28"/>
          <w:szCs w:val="28"/>
        </w:rPr>
        <w:t xml:space="preserve"> от 11 ноября</w:t>
      </w:r>
      <w:r w:rsidRPr="0097574D">
        <w:rPr>
          <w:sz w:val="28"/>
          <w:szCs w:val="28"/>
        </w:rPr>
        <w:t xml:space="preserve"> 2021  года, полученным нарочно </w:t>
      </w:r>
      <w:r w:rsidR="000E6355">
        <w:rPr>
          <w:sz w:val="28"/>
          <w:szCs w:val="28"/>
        </w:rPr>
        <w:t>Хабибуллиным А.Р.</w:t>
      </w:r>
    </w:p>
    <w:p w:rsidR="00EA403A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Содеянное</w:t>
      </w:r>
      <w:r w:rsidRPr="0097574D">
        <w:rPr>
          <w:sz w:val="28"/>
          <w:szCs w:val="28"/>
        </w:rPr>
        <w:t xml:space="preserve"> </w:t>
      </w:r>
      <w:r w:rsidR="000E6355">
        <w:rPr>
          <w:sz w:val="28"/>
          <w:szCs w:val="28"/>
        </w:rPr>
        <w:t xml:space="preserve">Хабибуллиным А.Р. </w:t>
      </w:r>
      <w:r w:rsidRPr="0097574D">
        <w:rPr>
          <w:sz w:val="28"/>
          <w:szCs w:val="28"/>
        </w:rPr>
        <w:t xml:space="preserve">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97574D">
          <w:rPr>
            <w:sz w:val="28"/>
            <w:szCs w:val="28"/>
          </w:rPr>
          <w:t>20.25</w:t>
        </w:r>
      </w:smartTag>
      <w:r w:rsidRPr="0097574D">
        <w:rPr>
          <w:sz w:val="28"/>
          <w:szCs w:val="28"/>
        </w:rPr>
        <w:t xml:space="preserve"> Кодекса Российской Федерации об административных правонаруш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>ниях, как неуплата административного штрафа в срок, предусмотренный Коде</w:t>
      </w:r>
      <w:r w:rsidRPr="0097574D">
        <w:rPr>
          <w:sz w:val="28"/>
          <w:szCs w:val="28"/>
        </w:rPr>
        <w:t>к</w:t>
      </w:r>
      <w:r w:rsidRPr="0097574D">
        <w:rPr>
          <w:sz w:val="28"/>
          <w:szCs w:val="28"/>
        </w:rPr>
        <w:t>сом Российской Федерации об административных правонарушениях.</w:t>
      </w:r>
    </w:p>
    <w:p w:rsidR="00EA403A" w:rsidRPr="00E56BF1" w:rsidP="0097574D">
      <w:pPr>
        <w:ind w:firstLine="60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При назначении наказания суд руководствуется общими правилами назнач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>ния наказания, предусмотренные статье</w:t>
      </w:r>
      <w:r w:rsidR="00153F39">
        <w:rPr>
          <w:sz w:val="28"/>
          <w:szCs w:val="28"/>
        </w:rPr>
        <w:t>й</w:t>
      </w:r>
      <w:r w:rsidRPr="0097574D">
        <w:rPr>
          <w:sz w:val="28"/>
          <w:szCs w:val="28"/>
        </w:rPr>
        <w:t xml:space="preserve"> 4.1 Кодекса Российской  Федерации об административных правонарушениях, учитывает характер совершенного прав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 xml:space="preserve">нарушения, личность виновного, обстоятельства, смягчающие и отягчающие </w:t>
      </w:r>
      <w:r w:rsidRPr="00E56BF1">
        <w:rPr>
          <w:sz w:val="28"/>
          <w:szCs w:val="28"/>
        </w:rPr>
        <w:t>а</w:t>
      </w:r>
      <w:r w:rsidRPr="00E56BF1">
        <w:rPr>
          <w:sz w:val="28"/>
          <w:szCs w:val="28"/>
        </w:rPr>
        <w:t>д</w:t>
      </w:r>
      <w:r w:rsidRPr="00E56BF1">
        <w:rPr>
          <w:sz w:val="28"/>
          <w:szCs w:val="28"/>
        </w:rPr>
        <w:t>министративную ответственность.</w:t>
      </w:r>
    </w:p>
    <w:p w:rsidR="0097574D" w:rsidP="00E56BF1">
      <w:pPr>
        <w:ind w:firstLine="600"/>
        <w:jc w:val="both"/>
        <w:rPr>
          <w:sz w:val="28"/>
          <w:szCs w:val="28"/>
        </w:rPr>
      </w:pPr>
      <w:r w:rsidRPr="00E56BF1">
        <w:rPr>
          <w:sz w:val="28"/>
          <w:szCs w:val="28"/>
        </w:rPr>
        <w:t xml:space="preserve">В качестве смягчающих вину обстоятельств суд учитывает признание вины, </w:t>
      </w:r>
      <w:r w:rsidRPr="00E56BF1" w:rsidR="000E6355">
        <w:rPr>
          <w:sz w:val="28"/>
          <w:szCs w:val="28"/>
        </w:rPr>
        <w:t>состояние его здоровья и его близких родственников,</w:t>
      </w:r>
      <w:r w:rsidRPr="00E56BF1">
        <w:rPr>
          <w:sz w:val="28"/>
          <w:szCs w:val="28"/>
        </w:rPr>
        <w:t xml:space="preserve"> повторное совершение о</w:t>
      </w:r>
      <w:r w:rsidRPr="00E56BF1">
        <w:rPr>
          <w:sz w:val="28"/>
          <w:szCs w:val="28"/>
        </w:rPr>
        <w:t>д</w:t>
      </w:r>
      <w:r w:rsidRPr="00E56BF1">
        <w:rPr>
          <w:sz w:val="28"/>
          <w:szCs w:val="28"/>
        </w:rPr>
        <w:t>нородного административного правонарушения в качестве обстоятельства, отя</w:t>
      </w:r>
      <w:r w:rsidRPr="00E56BF1">
        <w:rPr>
          <w:sz w:val="28"/>
          <w:szCs w:val="28"/>
        </w:rPr>
        <w:t>г</w:t>
      </w:r>
      <w:r w:rsidRPr="00E56BF1">
        <w:rPr>
          <w:sz w:val="28"/>
          <w:szCs w:val="28"/>
        </w:rPr>
        <w:t>чающего административную ответственность.</w:t>
      </w:r>
    </w:p>
    <w:p w:rsidR="0097574D" w:rsidP="0097574D">
      <w:pPr>
        <w:ind w:firstLine="708"/>
        <w:jc w:val="both"/>
        <w:rPr>
          <w:sz w:val="28"/>
          <w:szCs w:val="28"/>
        </w:rPr>
      </w:pPr>
      <w:r w:rsidRPr="00F86DEC">
        <w:rPr>
          <w:sz w:val="28"/>
          <w:szCs w:val="28"/>
        </w:rPr>
        <w:t xml:space="preserve">С учетом личности правонарушителя, ранее </w:t>
      </w:r>
      <w:r w:rsidRPr="00F86DEC" w:rsidR="000E6355">
        <w:rPr>
          <w:sz w:val="28"/>
          <w:szCs w:val="28"/>
        </w:rPr>
        <w:t>привлекшег</w:t>
      </w:r>
      <w:r w:rsidR="000E6355">
        <w:rPr>
          <w:sz w:val="28"/>
          <w:szCs w:val="28"/>
        </w:rPr>
        <w:t>ося</w:t>
      </w:r>
      <w:r w:rsidRPr="00F86DEC">
        <w:rPr>
          <w:sz w:val="28"/>
          <w:szCs w:val="28"/>
        </w:rPr>
        <w:t xml:space="preserve"> к администр</w:t>
      </w:r>
      <w:r w:rsidRPr="00F86DEC">
        <w:rPr>
          <w:sz w:val="28"/>
          <w:szCs w:val="28"/>
        </w:rPr>
        <w:t>а</w:t>
      </w:r>
      <w:r w:rsidRPr="00F86DEC">
        <w:rPr>
          <w:sz w:val="28"/>
          <w:szCs w:val="28"/>
        </w:rPr>
        <w:t>тивной ответственности, суд полагает, что его исправление возможно исключ</w:t>
      </w:r>
      <w:r w:rsidRPr="00F86DEC">
        <w:rPr>
          <w:sz w:val="28"/>
          <w:szCs w:val="28"/>
        </w:rPr>
        <w:t>и</w:t>
      </w:r>
      <w:r w:rsidRPr="00F86DEC">
        <w:rPr>
          <w:sz w:val="28"/>
          <w:szCs w:val="28"/>
        </w:rPr>
        <w:t xml:space="preserve">тельно при изоляции от общества, а потому считает необходимым назначить наказание в виде административного ареста. </w:t>
      </w:r>
    </w:p>
    <w:p w:rsidR="00EA403A" w:rsidRPr="0097574D" w:rsidP="0097574D">
      <w:pPr>
        <w:ind w:firstLine="708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Руководствуясь статьями 29.9, 29.10 Кодекса РФ об административных пр</w:t>
      </w:r>
      <w:r w:rsidRPr="0097574D">
        <w:rPr>
          <w:sz w:val="28"/>
          <w:szCs w:val="28"/>
        </w:rPr>
        <w:t>а</w:t>
      </w:r>
      <w:r w:rsidRPr="0097574D">
        <w:rPr>
          <w:sz w:val="28"/>
          <w:szCs w:val="28"/>
        </w:rPr>
        <w:t>вонарушениях, мировой судья</w:t>
      </w:r>
    </w:p>
    <w:p w:rsidR="00EA403A" w:rsidRPr="0097574D" w:rsidP="00EA403A">
      <w:pPr>
        <w:tabs>
          <w:tab w:val="left" w:pos="10260"/>
        </w:tabs>
        <w:ind w:left="284" w:right="18" w:firstLine="540"/>
        <w:jc w:val="center"/>
        <w:rPr>
          <w:sz w:val="28"/>
          <w:szCs w:val="28"/>
        </w:rPr>
      </w:pPr>
      <w:r w:rsidRPr="0097574D">
        <w:rPr>
          <w:sz w:val="28"/>
          <w:szCs w:val="28"/>
        </w:rPr>
        <w:t>постановил: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признать </w:t>
      </w:r>
      <w:r w:rsidR="000E6355">
        <w:rPr>
          <w:sz w:val="28"/>
          <w:szCs w:val="28"/>
        </w:rPr>
        <w:t xml:space="preserve">Хабибуллина </w:t>
      </w:r>
      <w:r w:rsidR="00354CF0">
        <w:rPr>
          <w:sz w:val="28"/>
          <w:szCs w:val="28"/>
        </w:rPr>
        <w:t>А.Р.</w:t>
      </w:r>
      <w:r w:rsidRPr="0097574D" w:rsidR="000E6355">
        <w:rPr>
          <w:sz w:val="28"/>
          <w:szCs w:val="28"/>
        </w:rPr>
        <w:t xml:space="preserve"> </w:t>
      </w:r>
      <w:r w:rsidRPr="0097574D">
        <w:rPr>
          <w:sz w:val="28"/>
          <w:szCs w:val="28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>ста ср</w:t>
      </w:r>
      <w:r w:rsidRPr="0097574D">
        <w:rPr>
          <w:sz w:val="28"/>
          <w:szCs w:val="28"/>
        </w:rPr>
        <w:t>о</w:t>
      </w:r>
      <w:r w:rsidRPr="0097574D">
        <w:rPr>
          <w:sz w:val="28"/>
          <w:szCs w:val="28"/>
        </w:rPr>
        <w:t xml:space="preserve">ком на </w:t>
      </w:r>
      <w:r w:rsidR="000E6355">
        <w:rPr>
          <w:sz w:val="28"/>
          <w:szCs w:val="28"/>
        </w:rPr>
        <w:t>3</w:t>
      </w:r>
      <w:r w:rsidRPr="0097574D">
        <w:rPr>
          <w:sz w:val="28"/>
          <w:szCs w:val="28"/>
        </w:rPr>
        <w:t xml:space="preserve"> (</w:t>
      </w:r>
      <w:r w:rsidR="000E6355">
        <w:rPr>
          <w:sz w:val="28"/>
          <w:szCs w:val="28"/>
        </w:rPr>
        <w:t xml:space="preserve">трое) </w:t>
      </w:r>
      <w:r w:rsidRPr="0097574D">
        <w:rPr>
          <w:sz w:val="28"/>
          <w:szCs w:val="28"/>
        </w:rPr>
        <w:t>суток.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Срок административного ареста исчислять с </w:t>
      </w:r>
      <w:r w:rsidR="000E6355">
        <w:rPr>
          <w:sz w:val="28"/>
          <w:szCs w:val="28"/>
        </w:rPr>
        <w:t>9</w:t>
      </w:r>
      <w:r w:rsidRPr="0097574D">
        <w:rPr>
          <w:sz w:val="28"/>
          <w:szCs w:val="28"/>
        </w:rPr>
        <w:t xml:space="preserve"> часов </w:t>
      </w:r>
      <w:r w:rsidR="000E6355">
        <w:rPr>
          <w:sz w:val="28"/>
          <w:szCs w:val="28"/>
        </w:rPr>
        <w:t>10</w:t>
      </w:r>
      <w:r w:rsidRPr="0097574D">
        <w:rPr>
          <w:sz w:val="28"/>
          <w:szCs w:val="28"/>
        </w:rPr>
        <w:t xml:space="preserve"> минут </w:t>
      </w:r>
      <w:r w:rsidR="000E6355">
        <w:rPr>
          <w:sz w:val="28"/>
          <w:szCs w:val="28"/>
        </w:rPr>
        <w:t>10 марта</w:t>
      </w:r>
      <w:r w:rsidRPr="0097574D">
        <w:rPr>
          <w:sz w:val="28"/>
          <w:szCs w:val="28"/>
        </w:rPr>
        <w:t xml:space="preserve"> 2022 года.</w:t>
      </w:r>
    </w:p>
    <w:p w:rsidR="00EA403A" w:rsidRPr="0097574D" w:rsidP="00EA403A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>Постановление может быть обжаловано в течение 10 суток со дня вынес</w:t>
      </w:r>
      <w:r w:rsidRPr="0097574D">
        <w:rPr>
          <w:sz w:val="28"/>
          <w:szCs w:val="28"/>
        </w:rPr>
        <w:t>е</w:t>
      </w:r>
      <w:r w:rsidRPr="0097574D">
        <w:rPr>
          <w:sz w:val="28"/>
          <w:szCs w:val="28"/>
        </w:rPr>
        <w:t xml:space="preserve">ния в  </w:t>
      </w:r>
      <w:r w:rsidRPr="0097574D">
        <w:rPr>
          <w:sz w:val="28"/>
          <w:szCs w:val="28"/>
        </w:rPr>
        <w:t>Набережночелнинский</w:t>
      </w:r>
      <w:r w:rsidRPr="0097574D">
        <w:rPr>
          <w:sz w:val="28"/>
          <w:szCs w:val="28"/>
        </w:rPr>
        <w:t xml:space="preserve">  городской суд  Республики Татарстан через м</w:t>
      </w:r>
      <w:r w:rsidRPr="0097574D">
        <w:rPr>
          <w:sz w:val="28"/>
          <w:szCs w:val="28"/>
        </w:rPr>
        <w:t>и</w:t>
      </w:r>
      <w:r w:rsidRPr="0097574D">
        <w:rPr>
          <w:sz w:val="28"/>
          <w:szCs w:val="28"/>
        </w:rPr>
        <w:t xml:space="preserve">рового судью либо путем  подачи жалобы в </w:t>
      </w:r>
      <w:r w:rsidRPr="0097574D">
        <w:rPr>
          <w:sz w:val="28"/>
          <w:szCs w:val="28"/>
        </w:rPr>
        <w:t>Набережночелнинский</w:t>
      </w:r>
      <w:r w:rsidRPr="0097574D">
        <w:rPr>
          <w:sz w:val="28"/>
          <w:szCs w:val="28"/>
        </w:rPr>
        <w:t xml:space="preserve">  городской суд.</w:t>
      </w:r>
    </w:p>
    <w:p w:rsidR="00EA403A" w:rsidRPr="0097574D" w:rsidP="00EA403A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</w:p>
    <w:p w:rsidR="00EA403A" w:rsidRPr="0097574D" w:rsidP="00EA403A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97574D">
        <w:rPr>
          <w:sz w:val="28"/>
          <w:szCs w:val="28"/>
        </w:rPr>
        <w:t xml:space="preserve">Мировой судья                             </w:t>
      </w:r>
      <w:r w:rsidR="004B3BA3">
        <w:rPr>
          <w:sz w:val="28"/>
          <w:szCs w:val="28"/>
        </w:rPr>
        <w:t xml:space="preserve">        </w:t>
      </w:r>
      <w:r w:rsidRPr="0097574D">
        <w:rPr>
          <w:sz w:val="28"/>
          <w:szCs w:val="28"/>
        </w:rPr>
        <w:t xml:space="preserve">           </w:t>
      </w:r>
      <w:r w:rsidR="00E56BF1">
        <w:rPr>
          <w:sz w:val="28"/>
          <w:szCs w:val="28"/>
        </w:rPr>
        <w:t xml:space="preserve">    </w:t>
      </w:r>
      <w:r w:rsidR="0097574D">
        <w:rPr>
          <w:sz w:val="28"/>
          <w:szCs w:val="28"/>
        </w:rPr>
        <w:t xml:space="preserve">  </w:t>
      </w:r>
      <w:r w:rsidRPr="0097574D">
        <w:rPr>
          <w:sz w:val="28"/>
          <w:szCs w:val="28"/>
        </w:rPr>
        <w:t xml:space="preserve">          </w:t>
      </w:r>
      <w:r w:rsidRPr="0097574D">
        <w:rPr>
          <w:sz w:val="28"/>
          <w:szCs w:val="28"/>
        </w:rPr>
        <w:t>Иксанова</w:t>
      </w:r>
      <w:r w:rsidRPr="0097574D">
        <w:rPr>
          <w:sz w:val="28"/>
          <w:szCs w:val="28"/>
        </w:rPr>
        <w:t xml:space="preserve"> С.Р.</w:t>
      </w:r>
    </w:p>
    <w:p w:rsidR="00EA403A" w:rsidRPr="001D4413" w:rsidP="00EA403A">
      <w:pPr>
        <w:rPr>
          <w:sz w:val="27"/>
          <w:szCs w:val="27"/>
        </w:rPr>
      </w:pPr>
    </w:p>
    <w:p w:rsidR="00EA403A" w:rsidP="00EA403A"/>
    <w:p w:rsidR="000B4013"/>
    <w:sectPr w:rsidSect="00EA403A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3A"/>
    <w:rsid w:val="000B4013"/>
    <w:rsid w:val="000E6355"/>
    <w:rsid w:val="001465FC"/>
    <w:rsid w:val="00153F39"/>
    <w:rsid w:val="001D4413"/>
    <w:rsid w:val="001D4BFA"/>
    <w:rsid w:val="00354CF0"/>
    <w:rsid w:val="004B3BA3"/>
    <w:rsid w:val="004C765A"/>
    <w:rsid w:val="0065649D"/>
    <w:rsid w:val="00756CB9"/>
    <w:rsid w:val="007C036E"/>
    <w:rsid w:val="00862CF2"/>
    <w:rsid w:val="0097574D"/>
    <w:rsid w:val="00982C85"/>
    <w:rsid w:val="00A324EB"/>
    <w:rsid w:val="00CD7A4B"/>
    <w:rsid w:val="00E56BF1"/>
    <w:rsid w:val="00EA403A"/>
    <w:rsid w:val="00F03066"/>
    <w:rsid w:val="00F8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3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A4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rsid w:val="00EA40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403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EA403A"/>
  </w:style>
  <w:style w:type="paragraph" w:styleId="NormalWeb">
    <w:name w:val="Normal (Web)"/>
    <w:basedOn w:val="Normal"/>
    <w:rsid w:val="0097574D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