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A7BBB" w:rsidRPr="004A7BBB" w:rsidP="004A7BB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BB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№5-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152</w:t>
      </w:r>
      <w:r w:rsidRPr="004A7BBB">
        <w:rPr>
          <w:rFonts w:ascii="Times New Roman" w:eastAsia="Times New Roman" w:hAnsi="Times New Roman" w:cs="Times New Roman"/>
          <w:sz w:val="28"/>
          <w:szCs w:val="28"/>
          <w:lang w:eastAsia="ru-RU"/>
        </w:rPr>
        <w:t>/1/202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4A7BBB" w:rsidRPr="004A7BBB" w:rsidP="004A7BB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BBB">
        <w:rPr>
          <w:rFonts w:ascii="Times New Roman" w:eastAsia="Times New Roman" w:hAnsi="Times New Roman" w:cs="Times New Roman"/>
          <w:sz w:val="28"/>
          <w:szCs w:val="28"/>
          <w:lang w:eastAsia="ru-RU"/>
        </w:rPr>
        <w:t>УИД: 16</w:t>
      </w:r>
      <w:r w:rsidRPr="004A7B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MS</w:t>
      </w:r>
      <w:r w:rsidRPr="004A7BBB">
        <w:rPr>
          <w:rFonts w:ascii="Times New Roman" w:eastAsia="Times New Roman" w:hAnsi="Times New Roman" w:cs="Times New Roman"/>
          <w:sz w:val="28"/>
          <w:szCs w:val="28"/>
          <w:lang w:eastAsia="ru-RU"/>
        </w:rPr>
        <w:t>0057-01-202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A7BBB">
        <w:rPr>
          <w:rFonts w:ascii="Times New Roman" w:eastAsia="Times New Roman" w:hAnsi="Times New Roman" w:cs="Times New Roman"/>
          <w:sz w:val="28"/>
          <w:szCs w:val="28"/>
          <w:lang w:eastAsia="ru-RU"/>
        </w:rPr>
        <w:t>-00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0731</w:t>
      </w:r>
      <w:r w:rsidRPr="004A7BB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87</w:t>
      </w:r>
    </w:p>
    <w:p w:rsidR="004A7BBB" w:rsidRPr="004A7BBB" w:rsidP="004A7BB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7BBB" w:rsidRPr="004A7BBB" w:rsidP="004A7B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BB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4A7BBB" w:rsidRPr="004A7BBB" w:rsidP="004A7BBB">
      <w:pPr>
        <w:tabs>
          <w:tab w:val="left" w:pos="60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A7BB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A7BBB" w:rsidRPr="004A7BBB" w:rsidP="004A7BBB">
      <w:pPr>
        <w:tabs>
          <w:tab w:val="left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 марта 2022</w:t>
      </w:r>
      <w:r w:rsidRPr="004A7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Pr="004A7BB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A7BB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A7BB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A7BB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A7BB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A7BB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05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4A7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город Набережные Челны</w:t>
      </w:r>
    </w:p>
    <w:p w:rsidR="004A7BBB" w:rsidRPr="004A7BBB" w:rsidP="004A7B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</w:t>
      </w:r>
      <w:r w:rsidRPr="004A7BB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A7BB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="00905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4A7BB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 Татарстан</w:t>
      </w:r>
    </w:p>
    <w:p w:rsidR="004A7BBB" w:rsidRPr="004A7BBB" w:rsidP="004A7BB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A7BBB" w:rsidRPr="004A7BBB" w:rsidP="004A7BB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BBB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№1 по судебному району города Набере</w:t>
      </w:r>
      <w:r w:rsidRPr="004A7BBB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4A7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ные Челны Республики Татарстан </w:t>
      </w:r>
      <w:r w:rsidRPr="004A7BBB">
        <w:rPr>
          <w:rFonts w:ascii="Times New Roman" w:eastAsia="Times New Roman" w:hAnsi="Times New Roman" w:cs="Times New Roman"/>
          <w:sz w:val="28"/>
          <w:szCs w:val="28"/>
          <w:lang w:eastAsia="ru-RU"/>
        </w:rPr>
        <w:t>Иксанова</w:t>
      </w:r>
      <w:r w:rsidRPr="004A7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С.Р., рассмотрев дело об администр</w:t>
      </w:r>
      <w:r w:rsidRPr="004A7BB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A7BBB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тивном правонарушении по статье 15.32 Кодекса Российской Федерации об админ</w:t>
      </w:r>
      <w:r w:rsidRPr="004A7BB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A7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стративных правонарушениях в отношении индивидуального предпринимателя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гачёвой </w:t>
      </w:r>
      <w:r w:rsidR="00D03B91">
        <w:rPr>
          <w:rFonts w:ascii="Times New Roman" w:eastAsia="Times New Roman" w:hAnsi="Times New Roman" w:cs="Times New Roman"/>
          <w:sz w:val="28"/>
          <w:szCs w:val="28"/>
          <w:lang w:eastAsia="ru-RU"/>
        </w:rPr>
        <w:t>Л.А.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03B91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Pr="004A7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 города </w:t>
      </w:r>
      <w:r w:rsidR="00D03B91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Pr="004A7BBB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зарегистрированно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4A7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проживающе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4A7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</w:t>
      </w:r>
      <w:r w:rsidRPr="004A7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Республика Татарстан, город Набережные Челны,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проспект </w:t>
      </w:r>
      <w:r w:rsidR="00D03B91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Pr="004A7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дом </w:t>
      </w:r>
      <w:r w:rsidR="00D03B91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Pr="004A7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квартира </w:t>
      </w:r>
      <w:r w:rsidR="00D03B91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Pr="004A7BB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4A7BBB" w:rsidRPr="004A7BBB" w:rsidP="004A7BB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BB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4A7BBB" w:rsidRPr="004A7BBB" w:rsidP="004A7BB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 июля</w:t>
      </w:r>
      <w:r w:rsidRPr="004A7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года в 00 часов 01 минуту индивидуальный предприниматель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гачева Л.А.</w:t>
      </w:r>
      <w:r w:rsidRPr="004A7BBB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представил в филиал №9 Государственного учреждения – регионал</w:t>
      </w:r>
      <w:r w:rsidRPr="004A7BBB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4A7BB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отделения Фонда социального страхования Российской Федерации по Респу</w:t>
      </w:r>
      <w:r w:rsidRPr="004A7BBB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4A7BBB">
        <w:rPr>
          <w:rFonts w:ascii="Times New Roman" w:eastAsia="Times New Roman" w:hAnsi="Times New Roman" w:cs="Times New Roman"/>
          <w:sz w:val="28"/>
          <w:szCs w:val="28"/>
          <w:lang w:eastAsia="ru-RU"/>
        </w:rPr>
        <w:t>лике Татарстан (далее – филиал №9 ГУ-РО ФСС РФ по РТ) сведения о заключенном трудовом договоре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Исмагиловым Н.А.</w:t>
      </w:r>
      <w:r w:rsidRPr="004A7BBB">
        <w:rPr>
          <w:rFonts w:ascii="Times New Roman" w:eastAsia="Times New Roman" w:hAnsi="Times New Roman" w:cs="Times New Roman"/>
          <w:sz w:val="28"/>
          <w:szCs w:val="28"/>
          <w:lang w:eastAsia="ru-RU"/>
        </w:rPr>
        <w:t>, чем нарушил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A7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срок, установленный по</w:t>
      </w:r>
      <w:r w:rsidRPr="004A7BBB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4A7BBB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 3 пункта 1 статьи 6 Федерального закона</w:t>
      </w:r>
      <w:r w:rsidRPr="004A7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24 июля 1998 года №125-ФЗ «Об обязательном социальном страховании от несчастных случаев на производстве и профессиональных заболеваний», которым предусмотрено, что регистрация стр</w:t>
      </w:r>
      <w:r w:rsidRPr="004A7BB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A7BBB">
        <w:rPr>
          <w:rFonts w:ascii="Times New Roman" w:eastAsia="Times New Roman" w:hAnsi="Times New Roman" w:cs="Times New Roman"/>
          <w:sz w:val="28"/>
          <w:szCs w:val="28"/>
          <w:lang w:eastAsia="ru-RU"/>
        </w:rPr>
        <w:t>хователей осуществляется в территориальных органах страховщика:</w:t>
      </w:r>
    </w:p>
    <w:p w:rsidR="004A7BBB" w:rsidRPr="004A7BBB" w:rsidP="004A7BB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BB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страхователей - физических лиц, заключивших трудовой договор с работником, по месту жительства страхователя на основании заявления о регистрации в качестве страхователя, представляемого в срок не позднее 30 календарных дней со дня з</w:t>
      </w:r>
      <w:r w:rsidRPr="004A7BB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A7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ключения трудового договора с первым из принимаемых работников. </w:t>
      </w:r>
    </w:p>
    <w:p w:rsidR="004A7BBB" w:rsidRPr="004A7BBB" w:rsidP="004A7BB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ИП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Богачева Л.А.</w:t>
      </w:r>
      <w:r w:rsidRPr="004A7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заявлением о регистрации трудового договора обратил</w:t>
      </w:r>
      <w:r w:rsidR="00443330">
        <w:rPr>
          <w:rFonts w:ascii="Times New Roman" w:eastAsia="Times New Roman" w:hAnsi="Times New Roman" w:cs="Times New Roman"/>
          <w:sz w:val="28"/>
          <w:szCs w:val="28"/>
          <w:lang w:eastAsia="ru-RU"/>
        </w:rPr>
        <w:t>ась</w:t>
      </w:r>
      <w:r w:rsidRPr="004A7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1924">
        <w:rPr>
          <w:rFonts w:ascii="Times New Roman" w:eastAsia="Times New Roman" w:hAnsi="Times New Roman" w:cs="Times New Roman"/>
          <w:sz w:val="28"/>
          <w:szCs w:val="28"/>
          <w:lang w:eastAsia="ru-RU"/>
        </w:rPr>
        <w:t>14 октября</w:t>
      </w:r>
      <w:r w:rsidRPr="004A7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года, то есть с нарушением установленного законом срока.</w:t>
      </w:r>
    </w:p>
    <w:p w:rsidR="004A7BBB" w:rsidRPr="004A7BBB" w:rsidP="00905E8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 </w:t>
      </w:r>
      <w:r w:rsidR="00771924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Богачева Л.А.</w:t>
      </w:r>
      <w:r w:rsidRPr="004A7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явил</w:t>
      </w:r>
      <w:r w:rsidR="00771924">
        <w:rPr>
          <w:rFonts w:ascii="Times New Roman" w:eastAsia="Times New Roman" w:hAnsi="Times New Roman" w:cs="Times New Roman"/>
          <w:sz w:val="28"/>
          <w:szCs w:val="28"/>
          <w:lang w:eastAsia="ru-RU"/>
        </w:rPr>
        <w:t>ась</w:t>
      </w:r>
      <w:r w:rsidRPr="004A7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05E88" w:rsidR="00905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конверт с судебным извещением возвращен в суд за истечением срока его хранения. </w:t>
      </w:r>
    </w:p>
    <w:p w:rsidR="004A7BBB" w:rsidRPr="004A7BBB" w:rsidP="004A7BB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BB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части 2 статьи 25.1 Кодекса Российской Федерации об администрати</w:t>
      </w:r>
      <w:r w:rsidRPr="004A7BB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4A7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ных правонарушениях считаю возможным рассмотреть дело в отсутствие </w:t>
      </w:r>
      <w:r w:rsidR="00771924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Богачевой Л.А.</w:t>
      </w:r>
    </w:p>
    <w:p w:rsidR="004A7BBB" w:rsidRPr="004A7BBB" w:rsidP="004A7BB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BBB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Исследовав материалы дела об административном правонарушении, прихожу к следующему.</w:t>
      </w:r>
    </w:p>
    <w:p w:rsidR="004A7BBB" w:rsidRPr="004A7BBB" w:rsidP="004A7BB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</w:t>
      </w:r>
      <w:r w:rsidR="00771924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Богачевой Л.А.</w:t>
      </w:r>
      <w:r w:rsidRPr="004A7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указанного административного правонар</w:t>
      </w:r>
      <w:r w:rsidRPr="004A7BB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4A7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шения подтверждается: докладной запиской главного специалиста филиала №9 ГУ-РО ФСС РФ по РТ Исаевой </w:t>
      </w:r>
      <w:r w:rsidRPr="004A7BBB" w:rsidR="00905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Г.Г. </w:t>
      </w:r>
      <w:r w:rsidRPr="004A7BB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22</w:t>
      </w:r>
      <w:r w:rsidR="00905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1924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Pr="004A7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года, из которой видно, что ИП </w:t>
      </w:r>
      <w:r w:rsidR="00771924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Богачева Л.А.</w:t>
      </w:r>
      <w:r w:rsidRPr="004A7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заявлением о регистрации трудового договора обратился </w:t>
      </w:r>
      <w:r w:rsidR="00771924">
        <w:rPr>
          <w:rFonts w:ascii="Times New Roman" w:eastAsia="Times New Roman" w:hAnsi="Times New Roman" w:cs="Times New Roman"/>
          <w:sz w:val="28"/>
          <w:szCs w:val="28"/>
          <w:lang w:eastAsia="ru-RU"/>
        </w:rPr>
        <w:t>14 октября</w:t>
      </w:r>
      <w:r w:rsidRPr="004A7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7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2021 года, заявлением, датой представления которого значится </w:t>
      </w:r>
      <w:r w:rsidR="00771924">
        <w:rPr>
          <w:rFonts w:ascii="Times New Roman" w:eastAsia="Times New Roman" w:hAnsi="Times New Roman" w:cs="Times New Roman"/>
          <w:sz w:val="28"/>
          <w:szCs w:val="28"/>
          <w:lang w:eastAsia="ru-RU"/>
        </w:rPr>
        <w:t>14 октября</w:t>
      </w:r>
      <w:r w:rsidRPr="004A7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года, трудовым договором.</w:t>
      </w:r>
    </w:p>
    <w:p w:rsidR="004A7BBB" w:rsidRPr="004A7BBB" w:rsidP="004A7BB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BBB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Выписки из Единого государственного реестра индивидуальных предпр</w:t>
      </w:r>
      <w:r w:rsidRPr="004A7BB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A7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нимателей видно, что </w:t>
      </w:r>
      <w:r w:rsidR="00771924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Богачева А.С.</w:t>
      </w:r>
      <w:r w:rsidRPr="004A7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включен</w:t>
      </w:r>
      <w:r w:rsidR="0077192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A7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указанный реестр и является инд</w:t>
      </w:r>
      <w:r w:rsidRPr="004A7BB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A7BB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видуальным предпринимателем.</w:t>
      </w:r>
    </w:p>
    <w:p w:rsidR="004A7BBB" w:rsidRPr="004A7BBB" w:rsidP="004A7BB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BBB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 квалифицирует действия ИП</w:t>
      </w:r>
      <w:r w:rsidRPr="00771924" w:rsidR="00771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1924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Богачевой Л.А.</w:t>
      </w:r>
      <w:r w:rsidRPr="004A7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статье 15.32 Кодекса Ро</w:t>
      </w:r>
      <w:r w:rsidRPr="004A7BB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4A7BBB">
        <w:rPr>
          <w:rFonts w:ascii="Times New Roman" w:eastAsia="Times New Roman" w:hAnsi="Times New Roman" w:cs="Times New Roman"/>
          <w:sz w:val="28"/>
          <w:szCs w:val="28"/>
          <w:lang w:eastAsia="ru-RU"/>
        </w:rPr>
        <w:t>сийской Федерации об административных правонарушениях, а именно как наруш</w:t>
      </w:r>
      <w:r w:rsidRPr="004A7BB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A7BB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страхователями установленного законодательством Российской Федерации об обязательном социальном страховании срока регистрации в органах государстве</w:t>
      </w:r>
      <w:r w:rsidRPr="004A7BB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4A7BBB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внебюджетных фондов.</w:t>
      </w:r>
    </w:p>
    <w:p w:rsidR="00905E88" w:rsidRPr="00905E88" w:rsidP="00905E8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E8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отягчающих административную ответственность, предусмо</w:t>
      </w:r>
      <w:r w:rsidRPr="00905E88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905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ренных статьей 4.3 Кодекса РФ об административных правонарушениях, судом не установлено. </w:t>
      </w:r>
    </w:p>
    <w:p w:rsidR="00905E88" w:rsidRPr="00905E88" w:rsidP="00905E8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E88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Частью 1 статьи 4.1.1 Кодекса Российской Федерации об административных правонарушениях установлено, что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</w:t>
      </w:r>
      <w:r w:rsidRPr="00905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 II настоящего Кодекса или закона субъекта Российской Федерации об административных правонарушениях, админ</w:t>
      </w:r>
      <w:r w:rsidRPr="00905E8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05E8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стративное наказание в виде административного штрафа подлежит замене на пред</w:t>
      </w:r>
      <w:r w:rsidRPr="00905E8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905E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преждение при наличии обстоятельств, предусмотренных частью 2 статьи 3.4 наст</w:t>
      </w:r>
      <w:r w:rsidRPr="00905E8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05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ящего Кодекса. </w:t>
      </w:r>
      <w:r w:rsidRPr="00905E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Правонарушение ИП Богачевой Л.А. совершено впервые, данное а</w:t>
      </w:r>
      <w:r w:rsidRPr="00905E88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905E8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министративное правонарушение не причинило и не могло причинить вред, а так же не послужило возникновению угрозы причинения какого либо вреда, а также отсу</w:t>
      </w:r>
      <w:r w:rsidRPr="00905E88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905E8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ствует имущественный ущерб, что из положений части 2 статьи 3.4 Кодекса Росси</w:t>
      </w:r>
      <w:r w:rsidRPr="00905E88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905E8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Федерации об административных правонарушениях является обязательным о</w:t>
      </w:r>
      <w:r w:rsidRPr="00905E8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905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нованием для замены штрафа на предупреждение. </w:t>
      </w:r>
    </w:p>
    <w:p w:rsidR="00905E88" w:rsidRPr="00905E88" w:rsidP="00905E8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E8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анализ взаимосвязанных положений части 2 статьи 3.4 и части 1 статьи 4.1.1 названного Кодекса применительно к обстоятельствам настоящего д</w:t>
      </w:r>
      <w:r w:rsidRPr="00905E8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05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 позволяет сделать вывод о наличии оснований для замены административного штрафа на предупреждение. </w:t>
      </w:r>
    </w:p>
    <w:p w:rsidR="00905E88" w:rsidRPr="00905E88" w:rsidP="00905E8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E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наличии совокупности всех обстоятельств, перечисленных в части 2 статьи 3.4 Кодекса Российской Федерации об административных правонарушениях, допу</w:t>
      </w:r>
      <w:r w:rsidRPr="00905E8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905E8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кается возможность замены административного наказания в виде административн</w:t>
      </w:r>
      <w:r w:rsidRPr="00905E8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05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штрафа предупреждением. </w:t>
      </w:r>
    </w:p>
    <w:p w:rsidR="00905E88" w:rsidRPr="00905E88" w:rsidP="00905E8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статьей 3.4, 4.1.1,</w:t>
      </w:r>
      <w:r w:rsidRPr="00905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29.9, 29.10 Кодекса Российской Федерации об административных правонарушениях, мировой судья, </w:t>
      </w:r>
    </w:p>
    <w:p w:rsidR="00443330" w:rsidP="00443330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E8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43330" w:rsidP="00443330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5E88" w:rsidRPr="00905E88" w:rsidP="00905E88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постановил: </w:t>
      </w:r>
    </w:p>
    <w:p w:rsidR="00905E88" w:rsidRPr="00905E88" w:rsidP="00905E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5E88" w:rsidP="00905E8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индивидуального предпринимателя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Богачеву </w:t>
      </w:r>
      <w:r w:rsidR="00D03B91">
        <w:rPr>
          <w:rFonts w:ascii="Times New Roman" w:eastAsia="Times New Roman" w:hAnsi="Times New Roman" w:cs="Times New Roman"/>
          <w:sz w:val="28"/>
          <w:szCs w:val="28"/>
          <w:lang w:eastAsia="ru-RU"/>
        </w:rPr>
        <w:t>Л.А.</w:t>
      </w:r>
      <w:r w:rsidRPr="00905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виновным в сове</w:t>
      </w:r>
      <w:r w:rsidRPr="00905E8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905E88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шении административного правонарушения, предусмотренного статьей 15.32 Коде</w:t>
      </w:r>
      <w:r w:rsidRPr="00905E8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905E88">
        <w:rPr>
          <w:rFonts w:ascii="Times New Roman" w:eastAsia="Times New Roman" w:hAnsi="Times New Roman" w:cs="Times New Roman"/>
          <w:sz w:val="28"/>
          <w:szCs w:val="28"/>
          <w:lang w:eastAsia="ru-RU"/>
        </w:rPr>
        <w:t>са Российской Федерации об административных правонарушениях, и в соответствии с положениями части 1 статьи 4.1.1 Кодекса Российской Федерации об администр</w:t>
      </w:r>
      <w:r w:rsidRPr="00905E8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05E88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тивных правонарушениях, назначить наказание в виде предупрежд</w:t>
      </w:r>
      <w:r w:rsidRPr="00905E8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05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ния. </w:t>
      </w:r>
    </w:p>
    <w:p w:rsidR="00905E88" w:rsidRPr="00905E88" w:rsidP="00905E8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 в </w:t>
      </w:r>
      <w:r w:rsidRPr="00905E8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Набережночелнинский</w:t>
      </w:r>
      <w:r w:rsidRPr="00905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суд в течение 10 суток со дня его вручения, либо получения. </w:t>
      </w:r>
    </w:p>
    <w:p w:rsidR="004A7BBB" w:rsidP="004A7B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5E88" w:rsidRPr="004A7BBB" w:rsidP="004A7B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433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Иксанова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С.Р.</w:t>
      </w:r>
    </w:p>
    <w:p w:rsidR="00980736"/>
    <w:sectPr w:rsidSect="00905E88">
      <w:headerReference w:type="even" r:id="rId4"/>
      <w:headerReference w:type="default" r:id="rId5"/>
      <w:pgSz w:w="12240" w:h="15840"/>
      <w:pgMar w:top="1134" w:right="851" w:bottom="1134" w:left="1134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C6433" w:rsidP="0012261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5C643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C6433" w:rsidP="0012261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03B91">
      <w:rPr>
        <w:rStyle w:val="PageNumber"/>
        <w:noProof/>
      </w:rPr>
      <w:t>2</w:t>
    </w:r>
    <w:r>
      <w:rPr>
        <w:rStyle w:val="PageNumber"/>
      </w:rPr>
      <w:fldChar w:fldCharType="end"/>
    </w:r>
  </w:p>
  <w:p w:rsidR="005C643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mirrorMargin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BBB"/>
    <w:rsid w:val="0012261D"/>
    <w:rsid w:val="00443330"/>
    <w:rsid w:val="00465BBD"/>
    <w:rsid w:val="004A7BBB"/>
    <w:rsid w:val="005C6433"/>
    <w:rsid w:val="00771924"/>
    <w:rsid w:val="00905E88"/>
    <w:rsid w:val="00980736"/>
    <w:rsid w:val="00D03B9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4A7BB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Верхний колонтитул Знак"/>
    <w:basedOn w:val="DefaultParagraphFont"/>
    <w:link w:val="Header"/>
    <w:rsid w:val="004A7BB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4A7BBB"/>
  </w:style>
  <w:style w:type="paragraph" w:styleId="BalloonText">
    <w:name w:val="Balloon Text"/>
    <w:basedOn w:val="Normal"/>
    <w:link w:val="a0"/>
    <w:uiPriority w:val="99"/>
    <w:semiHidden/>
    <w:unhideWhenUsed/>
    <w:rsid w:val="00905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905E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