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0200" w:rsidRPr="00675651" w:rsidP="00CE020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 w:rsidR="004574D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5E6C35"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/1/202</w:t>
      </w:r>
      <w:r w:rsidR="00435683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:rsidR="00CE0200" w:rsidRPr="00675651" w:rsidP="00CE020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E0200" w:rsidRPr="00675651" w:rsidP="00CE0200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город Набережные Челны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Республика Татарстан 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A85699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режные Челны Республики Татарстан Иксанова С.Р., рассмотрев дело об админ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стративном правонарушении по статье 20.21 Кодекса Российской Федерации об административных правонарушениях в отношении</w:t>
      </w:r>
      <w:r w:rsidR="00A77A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E6C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Котова </w:t>
      </w:r>
      <w:r w:rsidR="00560730">
        <w:rPr>
          <w:rFonts w:ascii="Times New Roman" w:eastAsia="Calibri" w:hAnsi="Times New Roman" w:cs="Times New Roman"/>
          <w:sz w:val="28"/>
          <w:szCs w:val="28"/>
          <w:lang w:eastAsia="ru-RU"/>
        </w:rPr>
        <w:t>Н.И.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60730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дения, уроженца </w:t>
      </w:r>
      <w:r w:rsidR="00560730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5E6C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0B50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Татарской АССР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ванного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Республика Татарстан, </w:t>
      </w:r>
      <w:r w:rsidR="005E6C35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4356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E6C35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Набережные Челны, новый город, д.</w:t>
      </w:r>
      <w:r w:rsidR="00560730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5E6C35">
        <w:rPr>
          <w:rFonts w:ascii="Times New Roman" w:eastAsia="Calibri" w:hAnsi="Times New Roman" w:cs="Times New Roman"/>
          <w:sz w:val="28"/>
          <w:szCs w:val="28"/>
          <w:lang w:eastAsia="ru-RU"/>
        </w:rPr>
        <w:t>, кв.</w:t>
      </w:r>
      <w:r w:rsidR="00560730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95095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нее привлекшегося к административной отве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ственности,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ниях,  подписка отобрана  на  отдельном  бланке. </w:t>
      </w:r>
    </w:p>
    <w:p w:rsidR="00CE0200" w:rsidRPr="00675651" w:rsidP="00CE0200">
      <w:pPr>
        <w:spacing w:after="0" w:line="240" w:lineRule="auto"/>
        <w:ind w:left="540" w:right="1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CE0200" w:rsidRPr="00675651" w:rsidP="00CE0200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5E6C3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 w:rsidR="005E6C35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6C35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минут </w:t>
      </w:r>
      <w:r w:rsidR="005E6C3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Котов Н.И</w:t>
      </w:r>
      <w:r w:rsidR="000119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ился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6C35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возле</w:t>
      </w:r>
      <w:r w:rsidR="009F0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жило</w:t>
      </w:r>
      <w:r w:rsidR="00BE760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</w:t>
      </w:r>
      <w:r w:rsidR="00BE760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0730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 w:rsidR="009F0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новой части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города Набережные Челны </w:t>
      </w:r>
      <w:r w:rsidR="00BE7609">
        <w:rPr>
          <w:rFonts w:ascii="Times New Roman" w:eastAsia="Times New Roman" w:hAnsi="Times New Roman" w:cs="Times New Roman"/>
          <w:sz w:val="28"/>
          <w:szCs w:val="28"/>
        </w:rPr>
        <w:t>находился в состоянии алк</w:t>
      </w:r>
      <w:r w:rsidR="00BE760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E7609">
        <w:rPr>
          <w:rFonts w:ascii="Times New Roman" w:eastAsia="Times New Roman" w:hAnsi="Times New Roman" w:cs="Times New Roman"/>
          <w:sz w:val="28"/>
          <w:szCs w:val="28"/>
        </w:rPr>
        <w:t>гольного опьянения,</w:t>
      </w:r>
      <w:r w:rsidR="00E97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в оскорбляющем человеческое достоинство и общественную нравственность в состоянии алкогольного опьянения в общественном месте, имел шаткую походку, невнятную речь, резкий запах спиртного изо рта, неопрятный внешний вид вызывающем брезгливость, тем самым нарушил общественный п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рядок.  </w:t>
      </w:r>
    </w:p>
    <w:p w:rsidR="00CE0200" w:rsidRPr="00675651" w:rsidP="00CE0200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судебном заседании</w:t>
      </w:r>
      <w:r w:rsidRPr="006756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6C3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Котов Н.И</w:t>
      </w:r>
      <w:r w:rsidR="000119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75651" w:rsidR="000119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вину признал.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вино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ность</w:t>
      </w:r>
      <w:r w:rsidRPr="00CE0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6C3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Котова Н.И</w:t>
      </w:r>
      <w:r w:rsidR="000B50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75651" w:rsidR="000B50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подтверждается: протоколом об административном правон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рушении от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5E6C3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</w:t>
      </w:r>
      <w:r w:rsidRPr="00675651"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года, рапортом сотрудника полиции, объяснением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0730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 w:rsidR="00BE7609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="009F09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актом медицинского освидетельствования, согласно которому установлено сост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яние алкогольного опьянения и другими материалами дела.</w:t>
      </w:r>
    </w:p>
    <w:p w:rsidR="00CE0200" w:rsidRPr="00675651" w:rsidP="00CE0200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600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6C3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Котовым Н.И</w:t>
      </w:r>
      <w:r w:rsidR="00CB53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квалифицирует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 20.21 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декса Российской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появление на улицах, стадионах, в скверах, парках, в транспортном средстве общего польз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вания, в других общественных местах в состоянии опьянения, оскорбляющем 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ловеческое достоинство и общественную нравственность.</w:t>
      </w:r>
    </w:p>
    <w:p w:rsidR="00CE0200" w:rsidRPr="00675651" w:rsidP="00B1395B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наказания, предусмотренные статье 4.1 Кодекса Российской  Федерации об 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правонарушениях, учитывает характер совершенного прав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нарушения, личность виновного, обстоятельства, смягчающие и отягчающие а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министративную ответственность.</w:t>
      </w:r>
    </w:p>
    <w:p w:rsidR="00CE0200" w:rsidRPr="00F11115" w:rsidP="00CE0200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В качестве смягчающих вину обстоятельств</w:t>
      </w:r>
      <w:r w:rsidR="00435683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,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суд учитывает признание вины, </w:t>
      </w:r>
      <w:r w:rsidR="00435683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состояние здоровья Котова Н.И. и его близких родственников, 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повторное совершение однородного административного правонарушения в качестве обстоятельства, отягчающего административную ответственность.</w:t>
      </w:r>
    </w:p>
    <w:p w:rsidR="00CE0200" w:rsidRPr="00675651" w:rsidP="00CE0200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 нарушителя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, имущественного 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6C3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Котову Н.И</w:t>
      </w:r>
      <w:r w:rsidR="00BE7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CE0200" w:rsidRPr="00675651" w:rsidP="00CE0200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вонарушениях, мировой судья</w:t>
      </w:r>
    </w:p>
    <w:p w:rsidR="00CE0200" w:rsidRPr="00675651" w:rsidP="00CE0200">
      <w:pPr>
        <w:tabs>
          <w:tab w:val="left" w:pos="9720"/>
          <w:tab w:val="left" w:pos="10260"/>
        </w:tabs>
        <w:spacing w:after="0" w:line="240" w:lineRule="auto"/>
        <w:ind w:left="284" w:right="18" w:firstLine="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CE0200" w:rsidRPr="00675651" w:rsidP="00CE0200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="005E6C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Котова </w:t>
      </w:r>
      <w:r w:rsidR="00560730">
        <w:rPr>
          <w:rFonts w:ascii="Times New Roman" w:eastAsia="Calibri" w:hAnsi="Times New Roman" w:cs="Times New Roman"/>
          <w:sz w:val="28"/>
          <w:szCs w:val="28"/>
          <w:lang w:eastAsia="ru-RU"/>
        </w:rPr>
        <w:t>Н.И.</w:t>
      </w:r>
      <w:r w:rsidRPr="00675651"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правонарушения, предусмо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ренного статьей 20.21 Кодекса Российской Федерации об административных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вонарушениях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ему наказание в виде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арест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трое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5E6C35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5E6C35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5E6C3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в  Набережночелнинский  городской суд  Республики Татарстан через мирового судью либо путем  подачи жалобы в Набережночелнинский  городской суд.</w:t>
      </w:r>
    </w:p>
    <w:p w:rsidR="00CE0200" w:rsidRPr="00675651" w:rsidP="00CE0200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1B44A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 С.Р.</w:t>
      </w: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CE0200" w:rsidRPr="00675651" w:rsidP="00CE0200"/>
    <w:p w:rsidR="00CE0200" w:rsidP="00CE0200"/>
    <w:p w:rsidR="00CE0200" w:rsidP="00CE0200"/>
    <w:p w:rsidR="00CE0200" w:rsidP="00CE0200"/>
    <w:p w:rsidR="00CE0200" w:rsidP="00CE0200"/>
    <w:p w:rsidR="00CE0200" w:rsidP="00CE0200"/>
    <w:p w:rsidR="005A74B9"/>
    <w:sectPr w:rsidSect="00FC682E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FC68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730">
          <w:rPr>
            <w:noProof/>
          </w:rPr>
          <w:t>2</w:t>
        </w:r>
        <w:r>
          <w:fldChar w:fldCharType="end"/>
        </w:r>
      </w:p>
    </w:sdtContent>
  </w:sdt>
  <w:p w:rsidR="00FC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0"/>
    <w:rsid w:val="00011942"/>
    <w:rsid w:val="000B50FB"/>
    <w:rsid w:val="00132AC5"/>
    <w:rsid w:val="001B44AC"/>
    <w:rsid w:val="00275065"/>
    <w:rsid w:val="002B7D2A"/>
    <w:rsid w:val="003A53ED"/>
    <w:rsid w:val="00435683"/>
    <w:rsid w:val="004574D1"/>
    <w:rsid w:val="00560730"/>
    <w:rsid w:val="005A74B9"/>
    <w:rsid w:val="005E6C35"/>
    <w:rsid w:val="00600ADE"/>
    <w:rsid w:val="00675651"/>
    <w:rsid w:val="00950950"/>
    <w:rsid w:val="009F0945"/>
    <w:rsid w:val="00A77A89"/>
    <w:rsid w:val="00A85699"/>
    <w:rsid w:val="00B1395B"/>
    <w:rsid w:val="00B77A9E"/>
    <w:rsid w:val="00BE7609"/>
    <w:rsid w:val="00C25482"/>
    <w:rsid w:val="00CB5303"/>
    <w:rsid w:val="00CD4165"/>
    <w:rsid w:val="00CE0200"/>
    <w:rsid w:val="00E970F0"/>
    <w:rsid w:val="00F11115"/>
    <w:rsid w:val="00FC6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E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E0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