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7B5" w:rsidRPr="001747B5" w:rsidP="001747B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>дело № 5-630/2022</w:t>
      </w:r>
    </w:p>
    <w:p w:rsidR="001747B5" w:rsidRPr="001747B5" w:rsidP="001747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47B5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>02 августа 2022 г.                                                     г. Зеленодольск РТ</w:t>
      </w:r>
    </w:p>
    <w:p w:rsidR="001747B5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1747B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747B5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1747B5">
        <w:rPr>
          <w:rFonts w:ascii="Times New Roman" w:hAnsi="Times New Roman" w:cs="Times New Roman"/>
          <w:sz w:val="28"/>
          <w:szCs w:val="28"/>
        </w:rPr>
        <w:t>Асулбегова</w:t>
      </w:r>
      <w:r w:rsidRPr="001747B5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1747B5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1747B5">
        <w:rPr>
          <w:rFonts w:ascii="Times New Roman" w:hAnsi="Times New Roman" w:cs="Times New Roman"/>
          <w:sz w:val="28"/>
          <w:szCs w:val="28"/>
        </w:rPr>
        <w:t>видеоконференц</w:t>
      </w:r>
      <w:r w:rsidRPr="001747B5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 по ст. 20.21 Кодекса Российской Федерации об административных правонарушениях  в отношении Хайруллина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47B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47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747B5">
        <w:rPr>
          <w:rFonts w:ascii="Times New Roman" w:hAnsi="Times New Roman" w:cs="Times New Roman"/>
          <w:sz w:val="28"/>
          <w:szCs w:val="28"/>
        </w:rPr>
        <w:t>,</w:t>
      </w:r>
    </w:p>
    <w:p w:rsidR="001747B5" w:rsidRPr="001747B5" w:rsidP="001747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>УСТАНОВИЛ:</w:t>
      </w:r>
    </w:p>
    <w:p w:rsidR="001747B5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 xml:space="preserve">01.08.2022 в 12 час. 25 мин. </w:t>
      </w:r>
      <w:r>
        <w:rPr>
          <w:rFonts w:ascii="Times New Roman" w:hAnsi="Times New Roman" w:cs="Times New Roman"/>
          <w:sz w:val="28"/>
          <w:szCs w:val="28"/>
        </w:rPr>
        <w:t xml:space="preserve">Хайруллин Д.С. находился </w:t>
      </w:r>
      <w:r>
        <w:rPr>
          <w:rFonts w:ascii="Times New Roman" w:hAnsi="Times New Roman" w:cs="Times New Roman"/>
          <w:sz w:val="28"/>
          <w:szCs w:val="28"/>
        </w:rPr>
        <w:t>возле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1747B5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сидел на детской песочнице, утратив способность самостоятельно передвигаться, изо рта исходил сильный запах спиртного, имел неопрятный внешний вид: грязная одежда.</w:t>
      </w:r>
    </w:p>
    <w:p w:rsidR="001747B5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>Хайруллин Д.С. вину в совершении правонарушения, предусмотренного ст. 20.21 КоАП РФ, признал, раскаивается.</w:t>
      </w:r>
    </w:p>
    <w:p w:rsidR="001747B5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1747B5">
        <w:rPr>
          <w:rFonts w:ascii="Times New Roman" w:hAnsi="Times New Roman" w:cs="Times New Roman"/>
          <w:sz w:val="28"/>
          <w:szCs w:val="28"/>
        </w:rPr>
        <w:t>Хайруллиным</w:t>
      </w:r>
      <w:r w:rsidRPr="001747B5">
        <w:rPr>
          <w:rFonts w:ascii="Times New Roman" w:hAnsi="Times New Roman" w:cs="Times New Roman"/>
          <w:sz w:val="28"/>
          <w:szCs w:val="28"/>
        </w:rPr>
        <w:t xml:space="preserve"> Д.С. правонарушения, предусмотренного ст. 20.21 КоАП РФ, подтверждается  сообщением в Дежурную часть ОМВД России по </w:t>
      </w:r>
      <w:r w:rsidRPr="001747B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747B5">
        <w:rPr>
          <w:rFonts w:ascii="Times New Roman" w:hAnsi="Times New Roman" w:cs="Times New Roman"/>
          <w:sz w:val="28"/>
          <w:szCs w:val="28"/>
        </w:rPr>
        <w:t xml:space="preserve"> району;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747B5">
        <w:rPr>
          <w:rFonts w:ascii="Times New Roman" w:hAnsi="Times New Roman" w:cs="Times New Roman"/>
          <w:sz w:val="28"/>
          <w:szCs w:val="28"/>
        </w:rPr>
        <w:t xml:space="preserve">, </w:t>
      </w:r>
      <w:r w:rsidRPr="001747B5">
        <w:rPr>
          <w:rFonts w:ascii="Times New Roman" w:hAnsi="Times New Roman" w:cs="Times New Roman"/>
          <w:sz w:val="28"/>
          <w:szCs w:val="28"/>
        </w:rPr>
        <w:t>фототаблицей</w:t>
      </w:r>
      <w:r w:rsidRPr="001747B5">
        <w:rPr>
          <w:rFonts w:ascii="Times New Roman" w:hAnsi="Times New Roman" w:cs="Times New Roman"/>
          <w:sz w:val="28"/>
          <w:szCs w:val="28"/>
        </w:rPr>
        <w:t xml:space="preserve">; </w:t>
      </w:r>
      <w:r w:rsidRPr="001747B5">
        <w:rPr>
          <w:rFonts w:ascii="Times New Roman" w:hAnsi="Times New Roman" w:cs="Times New Roman"/>
          <w:sz w:val="28"/>
          <w:szCs w:val="28"/>
        </w:rPr>
        <w:t>справкой ГАУЗ «</w:t>
      </w:r>
      <w:r w:rsidRPr="001747B5">
        <w:rPr>
          <w:rFonts w:ascii="Times New Roman" w:hAnsi="Times New Roman" w:cs="Times New Roman"/>
          <w:sz w:val="28"/>
          <w:szCs w:val="28"/>
        </w:rPr>
        <w:t>Зеленодольская</w:t>
      </w:r>
      <w:r w:rsidRPr="001747B5">
        <w:rPr>
          <w:rFonts w:ascii="Times New Roman" w:hAnsi="Times New Roman" w:cs="Times New Roman"/>
          <w:sz w:val="28"/>
          <w:szCs w:val="28"/>
        </w:rPr>
        <w:t xml:space="preserve"> центральная больница» Филиал «Станция скорой медицинской помощи г. Зеленодольска», согласно которой у Хайруллина Д.С. работник ССМП определил состояние алкогольного опьянения, Хайруллин Д.С. направлен в МКСУ «Вытрезвитель»; справкой МКСУ «Вытрезвитель» г. Зеленодольск №465, согласно которой Хайруллин Д.С. находился в МКСУ «Вытрезвитель» с 12 час. 40 мин. 01.08.2022 по 13 час. 25 мин. 01.08.2022»;</w:t>
      </w:r>
      <w:r w:rsidRPr="001747B5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01.08.2022,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1747B5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Хайруллину Д.С. учитывается характер совершенного  административного правонарушения, личность виновного, его состояние здоровья. </w:t>
      </w:r>
    </w:p>
    <w:p w:rsidR="001747B5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1747B5">
        <w:rPr>
          <w:rFonts w:ascii="Times New Roman" w:hAnsi="Times New Roman" w:cs="Times New Roman"/>
          <w:sz w:val="28"/>
          <w:szCs w:val="28"/>
        </w:rPr>
        <w:t>п</w:t>
      </w:r>
      <w:r w:rsidRPr="001747B5">
        <w:rPr>
          <w:rFonts w:ascii="Times New Roman" w:hAnsi="Times New Roman" w:cs="Times New Roman"/>
          <w:sz w:val="28"/>
          <w:szCs w:val="28"/>
        </w:rPr>
        <w:t>.п</w:t>
      </w:r>
      <w:r w:rsidRPr="001747B5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Хайруллина Д.С., признание вины, а так же наличие у виновного одного малолетнего ребенка. </w:t>
      </w:r>
    </w:p>
    <w:p w:rsidR="001747B5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Хайруллину Д.С. наказание в виде админист</w:t>
      </w:r>
      <w:r>
        <w:rPr>
          <w:rFonts w:ascii="Times New Roman" w:hAnsi="Times New Roman" w:cs="Times New Roman"/>
          <w:sz w:val="28"/>
          <w:szCs w:val="28"/>
        </w:rPr>
        <w:t>ративного ареста.</w:t>
      </w:r>
    </w:p>
    <w:p w:rsidR="001747B5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1747B5" w:rsidRPr="001747B5" w:rsidP="001747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747B5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>Хайруллина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47B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47B5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 (трое)  суток.</w:t>
      </w:r>
    </w:p>
    <w:p w:rsidR="001747B5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>Срок административного задержания Хайруллина Д.С. с 13 час. 45 мин. 01.08.2022 включить в срок административного ареста.</w:t>
      </w:r>
    </w:p>
    <w:p w:rsidR="001747B5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747B5">
        <w:rPr>
          <w:rFonts w:ascii="Times New Roman" w:hAnsi="Times New Roman" w:cs="Times New Roman"/>
          <w:sz w:val="28"/>
          <w:szCs w:val="28"/>
        </w:rPr>
        <w:t>Зеленодольский</w:t>
      </w:r>
      <w:r w:rsidRPr="001747B5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1747B5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7B5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7B5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7B5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8FB" w:rsidRPr="001747B5" w:rsidP="00174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7B5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1747B5">
        <w:rPr>
          <w:rFonts w:ascii="Times New Roman" w:hAnsi="Times New Roman" w:cs="Times New Roman"/>
          <w:sz w:val="28"/>
          <w:szCs w:val="28"/>
        </w:rPr>
        <w:t>Асулбегова</w:t>
      </w:r>
      <w:r w:rsidRPr="001747B5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A8"/>
    <w:rsid w:val="001747B5"/>
    <w:rsid w:val="00A03AA8"/>
    <w:rsid w:val="00D86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