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30B" w:rsidP="00C2530B"/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530B" w:rsidRPr="00C2530B" w:rsidP="00C253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дело № 5-629/2022</w:t>
      </w:r>
    </w:p>
    <w:p w:rsidR="00C2530B" w:rsidRPr="00C2530B" w:rsidP="00C253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02 августа  2022 г.                                                                    г. Зеленодольск РТ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C253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2530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C2530B">
        <w:rPr>
          <w:rFonts w:ascii="Times New Roman" w:hAnsi="Times New Roman" w:cs="Times New Roman"/>
          <w:sz w:val="28"/>
          <w:szCs w:val="28"/>
        </w:rPr>
        <w:t>Асулбегова</w:t>
      </w:r>
      <w:r w:rsidRPr="00C253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C2530B">
        <w:rPr>
          <w:rFonts w:ascii="Times New Roman" w:hAnsi="Times New Roman" w:cs="Times New Roman"/>
          <w:sz w:val="28"/>
          <w:szCs w:val="28"/>
        </w:rPr>
        <w:t>видеоконференц</w:t>
      </w:r>
      <w:r w:rsidRPr="00C2530B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Сорокина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3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530B">
        <w:rPr>
          <w:rFonts w:ascii="Times New Roman" w:hAnsi="Times New Roman" w:cs="Times New Roman"/>
          <w:sz w:val="28"/>
          <w:szCs w:val="28"/>
        </w:rPr>
        <w:t>,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01.08.2022 в 19 час. 02 мин. Сорокин Е.В., находясь в помещении магазина «Находка» ООО «</w:t>
      </w:r>
      <w:r w:rsidRPr="00C2530B">
        <w:rPr>
          <w:rFonts w:ascii="Times New Roman" w:hAnsi="Times New Roman" w:cs="Times New Roman"/>
          <w:sz w:val="28"/>
          <w:szCs w:val="28"/>
        </w:rPr>
        <w:t>Тыбыш</w:t>
      </w:r>
      <w:r w:rsidRPr="00C2530B">
        <w:rPr>
          <w:rFonts w:ascii="Times New Roman" w:hAnsi="Times New Roman" w:cs="Times New Roman"/>
          <w:sz w:val="28"/>
          <w:szCs w:val="28"/>
        </w:rPr>
        <w:t>»,  расположенном по адресу: РТ,  г. Зеленодольск, ул. Королева, д. 9Б., путем свободного доступа тайно  похитил и употребил 1 бутылку настойки «Немирофф» емкостью 0,5 литр стоимостью 280,79руб.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Сорокин Е.В. вину в совершении правонарушения, предусмотренного ч. 1 ст. 7.7 КоАП РФ,  признал, раскаивается.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 xml:space="preserve">Факт совершения Сорокиным Е.В.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C253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2530B">
        <w:rPr>
          <w:rFonts w:ascii="Times New Roman" w:hAnsi="Times New Roman" w:cs="Times New Roman"/>
          <w:sz w:val="28"/>
          <w:szCs w:val="28"/>
        </w:rPr>
        <w:t xml:space="preserve"> району; заявлением о привлечении Сорокина Е.В. к ответственности; справкой о стоимости похищенного, стоимость которого составляет 280,79 руб. без учета НДС;</w:t>
      </w:r>
      <w:r w:rsidRPr="00C2530B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5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530B">
        <w:rPr>
          <w:rFonts w:ascii="Times New Roman" w:hAnsi="Times New Roman" w:cs="Times New Roman"/>
          <w:sz w:val="28"/>
          <w:szCs w:val="28"/>
        </w:rPr>
        <w:t xml:space="preserve">; протоколом изъятия от 01.08.2022; протоколом об административном правонарушении от 01.08.2022,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При таких основания, установлена вина Сорокина Е.В. в 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При назначении наказания Сорокину Е.В. мировой судья учитывает обстоятельства настоящего дела,  личность виновного.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 признание вины, раскаяние виновного, наличие 2 малолетних детей.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При назначении наказания Сорокину Е.В. мировой судья учитывает состояние его здоровья.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</w:t>
      </w:r>
      <w:r w:rsidRPr="00C2530B">
        <w:rPr>
          <w:rFonts w:ascii="Times New Roman" w:hAnsi="Times New Roman" w:cs="Times New Roman"/>
          <w:sz w:val="28"/>
          <w:szCs w:val="28"/>
        </w:rPr>
        <w:t>совершения виновным административных правонарушений, мировой судья считает необходимым назначить Сорокину Е.В. наказание в виде административного ареста.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C2530B" w:rsidRPr="00C2530B" w:rsidP="00C253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Сорокуина</w:t>
      </w:r>
      <w:r w:rsidRPr="00C2530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3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30B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3 (трое)  суток.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Срок административного задержания Сорокина Е.В.  с 21 час. 35 мин. 01.08.2022  зачесть в срок административного ареста.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2530B">
        <w:rPr>
          <w:rFonts w:ascii="Times New Roman" w:hAnsi="Times New Roman" w:cs="Times New Roman"/>
          <w:sz w:val="28"/>
          <w:szCs w:val="28"/>
        </w:rPr>
        <w:t>Зеленодольский</w:t>
      </w:r>
      <w:r w:rsidRPr="00C2530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530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C2530B" w:rsidP="00C25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0B">
        <w:rPr>
          <w:rFonts w:ascii="Times New Roman" w:hAnsi="Times New Roman" w:cs="Times New Roman"/>
          <w:sz w:val="28"/>
          <w:szCs w:val="28"/>
        </w:rPr>
        <w:t xml:space="preserve">по </w:t>
      </w:r>
      <w:r w:rsidRPr="00C253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2530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C2530B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B2"/>
    <w:rsid w:val="00C2530B"/>
    <w:rsid w:val="00D868FB"/>
    <w:rsid w:val="00E00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