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989" w:rsidRPr="00167989" w:rsidP="001679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дело № 5-599/2022</w:t>
      </w:r>
    </w:p>
    <w:p w:rsidR="00167989" w:rsidRPr="00167989" w:rsidP="001679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27 июля  2022 г.                                                             г. Зеленодольск РТ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16798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6798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167989">
        <w:rPr>
          <w:rFonts w:ascii="Times New Roman" w:hAnsi="Times New Roman" w:cs="Times New Roman"/>
          <w:sz w:val="28"/>
          <w:szCs w:val="28"/>
        </w:rPr>
        <w:t>Асулбегова</w:t>
      </w:r>
      <w:r w:rsidRPr="001679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167989">
        <w:rPr>
          <w:rFonts w:ascii="Times New Roman" w:hAnsi="Times New Roman" w:cs="Times New Roman"/>
          <w:sz w:val="28"/>
          <w:szCs w:val="28"/>
        </w:rPr>
        <w:t>видеоконференц</w:t>
      </w:r>
      <w:r w:rsidRPr="00167989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167989">
        <w:rPr>
          <w:rFonts w:ascii="Times New Roman" w:hAnsi="Times New Roman" w:cs="Times New Roman"/>
          <w:sz w:val="28"/>
          <w:szCs w:val="28"/>
        </w:rPr>
        <w:t>е-</w:t>
      </w:r>
      <w:r w:rsidRPr="00167989">
        <w:rPr>
          <w:rFonts w:ascii="Times New Roman" w:hAnsi="Times New Roman" w:cs="Times New Roman"/>
          <w:sz w:val="28"/>
          <w:szCs w:val="28"/>
        </w:rPr>
        <w:t xml:space="preserve"> КоАП РФ),  в отношении Курылева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798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79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679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7989" w:rsidRPr="00167989" w:rsidP="001679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УСТАНОВИЛ: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26.07.2022 в 22 час. 05 мин. Курылев Д.Н. находился  возле д. 11А по ул. Королева г. Зеленодольска РТ в состоянии алкогольного опьянения, оскорбляющем человеческое достоинство и общественную нравственность, а именно: лежал на земле, не мог самостоятельно передвигаться, изо рта исходил запах спиртного, имел неопрятный </w:t>
      </w:r>
      <w:r w:rsidRPr="00167989">
        <w:rPr>
          <w:rFonts w:ascii="Times New Roman" w:hAnsi="Times New Roman" w:cs="Times New Roman"/>
          <w:sz w:val="28"/>
          <w:szCs w:val="28"/>
        </w:rPr>
        <w:t>внешинй</w:t>
      </w:r>
      <w:r w:rsidRPr="00167989">
        <w:rPr>
          <w:rFonts w:ascii="Times New Roman" w:hAnsi="Times New Roman" w:cs="Times New Roman"/>
          <w:sz w:val="28"/>
          <w:szCs w:val="28"/>
        </w:rPr>
        <w:t xml:space="preserve"> вид.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Курылев Д.Н. вину в совершении правонарушения, предусмотренного ст. 20.21 КоАП РФ, признал.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Факт совершения Курылевым Д.Н. правонарушения, предусмотренного ст. 20.21 КоАП РФ, подтверждается  рапортом об обнаружении признаков административного правонарушения,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67989">
        <w:rPr>
          <w:rFonts w:ascii="Times New Roman" w:hAnsi="Times New Roman" w:cs="Times New Roman"/>
          <w:sz w:val="28"/>
          <w:szCs w:val="28"/>
        </w:rPr>
        <w:t xml:space="preserve">; </w:t>
      </w:r>
      <w:r w:rsidRPr="00167989">
        <w:rPr>
          <w:rFonts w:ascii="Times New Roman" w:hAnsi="Times New Roman" w:cs="Times New Roman"/>
          <w:sz w:val="28"/>
          <w:szCs w:val="28"/>
        </w:rPr>
        <w:t>фототаблицей</w:t>
      </w:r>
      <w:r w:rsidRPr="00167989">
        <w:rPr>
          <w:rFonts w:ascii="Times New Roman" w:hAnsi="Times New Roman" w:cs="Times New Roman"/>
          <w:sz w:val="28"/>
          <w:szCs w:val="28"/>
        </w:rPr>
        <w:t>; справкой ГАУЗ «</w:t>
      </w:r>
      <w:r w:rsidRPr="00167989">
        <w:rPr>
          <w:rFonts w:ascii="Times New Roman" w:hAnsi="Times New Roman" w:cs="Times New Roman"/>
          <w:sz w:val="28"/>
          <w:szCs w:val="28"/>
        </w:rPr>
        <w:t>Зеленодольская</w:t>
      </w:r>
      <w:r w:rsidRPr="00167989">
        <w:rPr>
          <w:rFonts w:ascii="Times New Roman" w:hAnsi="Times New Roman" w:cs="Times New Roman"/>
          <w:sz w:val="28"/>
          <w:szCs w:val="28"/>
        </w:rPr>
        <w:t xml:space="preserve"> центральная больница» Филиал «Станция скорой медицинской помощи г. Зеленодольска», согласно которой у Курылева Д.Н. работник ССМП определил состояние алкогольного опьянения, Курылев Д.Н. направлен в МКСУ «Вытрезвитель»;</w:t>
      </w:r>
      <w:r w:rsidRPr="00167989">
        <w:rPr>
          <w:rFonts w:ascii="Times New Roman" w:hAnsi="Times New Roman" w:cs="Times New Roman"/>
          <w:sz w:val="28"/>
          <w:szCs w:val="28"/>
        </w:rPr>
        <w:t xml:space="preserve"> справкой МКСУ «Вытрезвитель» г. Зеленодольск №441, согласно которой </w:t>
      </w:r>
      <w:r w:rsidRPr="00167989">
        <w:rPr>
          <w:rFonts w:ascii="Times New Roman" w:hAnsi="Times New Roman" w:cs="Times New Roman"/>
          <w:sz w:val="28"/>
          <w:szCs w:val="28"/>
        </w:rPr>
        <w:t>Кулылев</w:t>
      </w:r>
      <w:r w:rsidRPr="00167989">
        <w:rPr>
          <w:rFonts w:ascii="Times New Roman" w:hAnsi="Times New Roman" w:cs="Times New Roman"/>
          <w:sz w:val="28"/>
          <w:szCs w:val="28"/>
        </w:rPr>
        <w:t xml:space="preserve"> Д.Н. находился в МКСУ «Вытрезвитель» с 22 час. 20 мин. 26.07.2022 по 23 час. 00 мин. 26.07.2022»; протоколом об административном правонарушении от 26.07.2022,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Курылеву Д.Н. учитывается характер совершенного  административного правонарушения, личность виновного, его состояние здоровья. 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167989">
        <w:rPr>
          <w:rFonts w:ascii="Times New Roman" w:hAnsi="Times New Roman" w:cs="Times New Roman"/>
          <w:sz w:val="28"/>
          <w:szCs w:val="28"/>
        </w:rPr>
        <w:t>п</w:t>
      </w:r>
      <w:r w:rsidRPr="00167989">
        <w:rPr>
          <w:rFonts w:ascii="Times New Roman" w:hAnsi="Times New Roman" w:cs="Times New Roman"/>
          <w:sz w:val="28"/>
          <w:szCs w:val="28"/>
        </w:rPr>
        <w:t>.п</w:t>
      </w:r>
      <w:r w:rsidRPr="00167989">
        <w:rPr>
          <w:rFonts w:ascii="Times New Roman" w:hAnsi="Times New Roman" w:cs="Times New Roman"/>
          <w:sz w:val="28"/>
          <w:szCs w:val="28"/>
        </w:rPr>
        <w:t xml:space="preserve"> 1 ч. 1 ст. 4.2 КоАП РФ - раскаяние Курылева Д.Н., признание вины.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Курылеву Д.Н. наказание в виде административного ареста.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167989" w:rsidRPr="00167989" w:rsidP="001679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ПОСТАНОВИЛ: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Курылева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798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798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7 (семь) суток.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Срок административного задержания Курылева Д.Н. с 23 час. 10 мин. 26.07.2022  зачесть в срок административного ареста.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167989">
        <w:rPr>
          <w:rFonts w:ascii="Times New Roman" w:hAnsi="Times New Roman" w:cs="Times New Roman"/>
          <w:sz w:val="28"/>
          <w:szCs w:val="28"/>
        </w:rPr>
        <w:t>Зеленодольский</w:t>
      </w:r>
      <w:r w:rsidRPr="0016798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989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675" w:rsidRPr="00167989" w:rsidP="00167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167989">
        <w:rPr>
          <w:rFonts w:ascii="Times New Roman" w:hAnsi="Times New Roman" w:cs="Times New Roman"/>
          <w:sz w:val="28"/>
          <w:szCs w:val="28"/>
        </w:rPr>
        <w:t>Асулбегова</w:t>
      </w:r>
      <w:r w:rsidRPr="00167989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14"/>
    <w:rsid w:val="00167989"/>
    <w:rsid w:val="00237675"/>
    <w:rsid w:val="00C45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