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DA1" w:rsidRPr="000C5DA1" w:rsidP="000C5D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дело № 5-593/2022</w:t>
      </w:r>
    </w:p>
    <w:p w:rsidR="000C5DA1" w:rsidRPr="000C5DA1" w:rsidP="000C5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26 июля  2022 г.                                                                      г. Зеленодольск РТ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C5DA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5DA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C5DA1">
        <w:rPr>
          <w:rFonts w:ascii="Times New Roman" w:hAnsi="Times New Roman" w:cs="Times New Roman"/>
          <w:sz w:val="28"/>
          <w:szCs w:val="28"/>
        </w:rPr>
        <w:t>Асулбегова</w:t>
      </w:r>
      <w:r w:rsidRPr="000C5D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0C5DA1">
        <w:rPr>
          <w:rFonts w:ascii="Times New Roman" w:hAnsi="Times New Roman" w:cs="Times New Roman"/>
          <w:sz w:val="28"/>
          <w:szCs w:val="28"/>
        </w:rPr>
        <w:t>видеоконференц</w:t>
      </w:r>
      <w:r w:rsidRPr="000C5DA1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Сафиуллина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DA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D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C5DA1">
        <w:rPr>
          <w:rFonts w:ascii="Times New Roman" w:hAnsi="Times New Roman" w:cs="Times New Roman"/>
          <w:sz w:val="28"/>
          <w:szCs w:val="28"/>
        </w:rPr>
        <w:t>,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25.07.2022 в 13 час. 31 мин. Сафиуллин С.Ю., находясь в помещении магазина «Находка» ООО «Март» «7 дней», расположенном по адресу: РТ,  г. Зеленодольск, ул. Комарова, д. 21, путем свободного доступа тайно  похитил и употребил 1 бутылку водки «</w:t>
      </w:r>
      <w:r w:rsidRPr="000C5DA1">
        <w:rPr>
          <w:rFonts w:ascii="Times New Roman" w:hAnsi="Times New Roman" w:cs="Times New Roman"/>
          <w:sz w:val="28"/>
          <w:szCs w:val="28"/>
        </w:rPr>
        <w:t>Усадская</w:t>
      </w:r>
      <w:r w:rsidRPr="000C5DA1">
        <w:rPr>
          <w:rFonts w:ascii="Times New Roman" w:hAnsi="Times New Roman" w:cs="Times New Roman"/>
          <w:sz w:val="28"/>
          <w:szCs w:val="28"/>
        </w:rPr>
        <w:t xml:space="preserve"> Хлебная» 0,375л стоимостью 184,88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Сафиуллин С.Ю. вину в совершении правонарушения, предусмотренного ч. 1 ст. 7.7 КоАП РФ,  признал, раскаивается.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Факт совершения Сафиуллиным С.Ю.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0C5DA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5DA1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Сафиуллина С.Ю. к ответственности; справкой о стоимости похищенного, стоимость которого составляет 184,88руб. без учета НДС;</w:t>
      </w:r>
      <w:r w:rsidRPr="000C5DA1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C5DA1">
        <w:rPr>
          <w:rFonts w:ascii="Times New Roman" w:hAnsi="Times New Roman" w:cs="Times New Roman"/>
          <w:sz w:val="28"/>
          <w:szCs w:val="28"/>
        </w:rPr>
        <w:t xml:space="preserve">;  протоколом осмотра места происшествия от 25.07.2022; протоколом об административном правонарушении от 25.07.2022,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При таких основания, установлена вина Сафиуллина С.Ю.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При назначении наказания Сафиуллину С.Ю. мировой судья учитывает обстоятельства настоящего дела,  личность виновного.</w:t>
      </w:r>
    </w:p>
    <w:p w:rsid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</w:t>
      </w:r>
      <w:r>
        <w:rPr>
          <w:rFonts w:ascii="Times New Roman" w:hAnsi="Times New Roman" w:cs="Times New Roman"/>
          <w:sz w:val="28"/>
          <w:szCs w:val="28"/>
        </w:rPr>
        <w:t>ание вины, раскаяние виновного.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При назначении наказания Сафиуллину С.Ю. мировой судья учитывает состояние его здоровья.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</w:t>
      </w:r>
      <w:r w:rsidRPr="000C5DA1">
        <w:rPr>
          <w:rFonts w:ascii="Times New Roman" w:hAnsi="Times New Roman" w:cs="Times New Roman"/>
          <w:sz w:val="28"/>
          <w:szCs w:val="28"/>
        </w:rPr>
        <w:t>считает необходимым назначить Сафиуллину С.Ю. наказание в виде административного ареста.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0C5DA1" w:rsidRPr="000C5DA1" w:rsidP="000C5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ПОСТАНОВИЛ: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Сафиуллина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DA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DA1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3 (трое)  суток.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Срок административного задержания Сафиуллина С.Ю.  с 20 час. 30 мин. 25.07.2022  зачесть в срок административного ареста.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C5DA1">
        <w:rPr>
          <w:rFonts w:ascii="Times New Roman" w:hAnsi="Times New Roman" w:cs="Times New Roman"/>
          <w:sz w:val="28"/>
          <w:szCs w:val="28"/>
        </w:rPr>
        <w:t>Зеленодольский</w:t>
      </w:r>
      <w:r w:rsidRPr="000C5DA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DA1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0C5DA1" w:rsidP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A1">
        <w:rPr>
          <w:rFonts w:ascii="Times New Roman" w:hAnsi="Times New Roman" w:cs="Times New Roman"/>
          <w:sz w:val="28"/>
          <w:szCs w:val="28"/>
        </w:rPr>
        <w:t xml:space="preserve">по </w:t>
      </w:r>
      <w:r w:rsidRPr="000C5DA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C5DA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0C5DA1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C5DA1" w:rsidRPr="000C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A"/>
    <w:rsid w:val="000C5DA1"/>
    <w:rsid w:val="00237675"/>
    <w:rsid w:val="006B2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