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BD" w:rsidRPr="00C15DBD" w:rsidP="00C15D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дело № 5-559/2022</w:t>
      </w:r>
    </w:p>
    <w:p w:rsidR="00C15DBD" w:rsidRPr="00C15DBD" w:rsidP="00C15D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29 июля 2022 г.                                                             г. Зеленодольск РТ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15DB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DB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15DBD">
        <w:rPr>
          <w:rFonts w:ascii="Times New Roman" w:hAnsi="Times New Roman" w:cs="Times New Roman"/>
          <w:sz w:val="28"/>
          <w:szCs w:val="28"/>
        </w:rPr>
        <w:t>Асулбегова</w:t>
      </w:r>
      <w:r w:rsidRPr="00C15D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3.10 Кодекса Республики Татарстан об административных правонарушениях в отношении </w:t>
      </w:r>
      <w:r w:rsidRPr="00C15DBD">
        <w:rPr>
          <w:rFonts w:ascii="Times New Roman" w:hAnsi="Times New Roman" w:cs="Times New Roman"/>
          <w:sz w:val="28"/>
          <w:szCs w:val="28"/>
        </w:rPr>
        <w:t>Шигаповой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D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D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15DBD">
        <w:rPr>
          <w:rFonts w:ascii="Times New Roman" w:hAnsi="Times New Roman" w:cs="Times New Roman"/>
          <w:sz w:val="28"/>
          <w:szCs w:val="28"/>
        </w:rPr>
        <w:t>,</w:t>
      </w:r>
    </w:p>
    <w:p w:rsidR="00C15DBD" w:rsidRPr="00C15DBD" w:rsidP="00C15D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УСТАНОВИЛ: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07.07.2022 в 12 час. 41 мин. </w:t>
      </w:r>
      <w:r w:rsidRPr="00C15DBD">
        <w:rPr>
          <w:rFonts w:ascii="Times New Roman" w:hAnsi="Times New Roman" w:cs="Times New Roman"/>
          <w:sz w:val="28"/>
          <w:szCs w:val="28"/>
        </w:rPr>
        <w:t>Шигапова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Е.А. купалась в водоеме залива реки Волга в районе паромной переправы по ул. Озерная г. Зеленодольск РТ, в необорудованном и опасном для купания месте, где  выставлен щит  с запрещающими знаками и  надписями, то есть  совершил правонарушение, предусмотренное п. 1 ст. 3.10  КоАП РТ.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Шигапова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Е.А. вину в совершении правонарушения, предусмотренного ч. 1 ст. 3.10 КоАП РФ, признала.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Согласно п.1 ст. 3.10 КоАП РТ нарушение правил охраны жизни людей на водных объектах на территории Республики Татарстан, за исключением случаев, предусмотренных частью 2 настоящей статьи, - влечет предупреждение или наложение административного штрафа на граждан от одной тысячи до одной тысячи пятисот рублей; на должностных лиц - от четырех тысяч до пяти тысяч рублей;</w:t>
      </w:r>
      <w:r w:rsidRPr="00C15DBD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Согласно п.1.3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 от 23 апреля 2009 г. N 256 участки берега с прилегающей к ним акваторией водного объекта, не соответствующие требованиям, установленным настоящими Правилами для пляжей в части обеспечения охраны жизни и здоровья людей на водных объектах, являются необорудованными и опасными</w:t>
      </w:r>
      <w:r w:rsidRPr="00C15DBD">
        <w:rPr>
          <w:rFonts w:ascii="Times New Roman" w:hAnsi="Times New Roman" w:cs="Times New Roman"/>
          <w:sz w:val="28"/>
          <w:szCs w:val="28"/>
        </w:rPr>
        <w:t xml:space="preserve"> для купания местами. Купание в необорудованных и опасных местах запрещено.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 Факт совершения </w:t>
      </w:r>
      <w:r w:rsidRPr="00C15DBD">
        <w:rPr>
          <w:rFonts w:ascii="Times New Roman" w:hAnsi="Times New Roman" w:cs="Times New Roman"/>
          <w:sz w:val="28"/>
          <w:szCs w:val="28"/>
        </w:rPr>
        <w:t>Шигаповой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Е.А. правонарушения, предусмотренного ст. 3.10 п. 1 КоАП РТ,  подтверждается   1) </w:t>
      </w:r>
      <w:r w:rsidRPr="00C15DBD">
        <w:rPr>
          <w:rFonts w:ascii="Times New Roman" w:hAnsi="Times New Roman" w:cs="Times New Roman"/>
          <w:sz w:val="28"/>
          <w:szCs w:val="28"/>
        </w:rPr>
        <w:t>фототаблицей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расположения запрещающей надписи в районе залива реки Волга в районе ул. Озерная г. Зеленодольск РТ; 2) протоколом об административном правонарушении от 07.07.2022, составленным в соответствии с требованиями КоАП РФ.</w:t>
      </w:r>
    </w:p>
    <w:p w:rsid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При таких обстоятельствах, вина </w:t>
      </w:r>
      <w:r w:rsidRPr="00C15DBD">
        <w:rPr>
          <w:rFonts w:ascii="Times New Roman" w:hAnsi="Times New Roman" w:cs="Times New Roman"/>
          <w:sz w:val="28"/>
          <w:szCs w:val="28"/>
        </w:rPr>
        <w:t>Шигаповой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Е.А. в совершении правонарушения, предусмотренного п. 1</w:t>
      </w:r>
      <w:r>
        <w:rPr>
          <w:rFonts w:ascii="Times New Roman" w:hAnsi="Times New Roman" w:cs="Times New Roman"/>
          <w:sz w:val="28"/>
          <w:szCs w:val="28"/>
        </w:rPr>
        <w:t xml:space="preserve"> ст. 3.10 КоАП РТ, установлена.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5DBD">
        <w:rPr>
          <w:rFonts w:ascii="Times New Roman" w:hAnsi="Times New Roman" w:cs="Times New Roman"/>
          <w:sz w:val="28"/>
          <w:szCs w:val="28"/>
        </w:rPr>
        <w:t>Шигаповой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Е.А. учитывается характер совершенного  административного правонарушения, 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личность виновного, который  к административной ответственности по п. 1 ст. 3.10 КоАП РФ  ранее не привлекался.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На основании  п.1 ст. 3.10 КоАП РТ, руководствуясь ст. ст. 29.9-29.11 КоАП РФ, мировой судья</w:t>
      </w:r>
    </w:p>
    <w:p w:rsidR="00C15DBD" w:rsidRPr="00C15DBD" w:rsidP="00C15D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Шигапову</w:t>
      </w:r>
      <w:r w:rsidRPr="00C15DB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D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DB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п. 1 ст. 3.10 Кодекса Республики Татарстан  об административных правонарушениях, и подвергнуть административному наказанию в  виде предупреждения.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15DBD">
        <w:rPr>
          <w:rFonts w:ascii="Times New Roman" w:hAnsi="Times New Roman" w:cs="Times New Roman"/>
          <w:sz w:val="28"/>
          <w:szCs w:val="28"/>
        </w:rPr>
        <w:t>Зеленодольский</w:t>
      </w:r>
      <w:r w:rsidRPr="00C15DB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DBD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237675" w:rsidRPr="00C15DBD" w:rsidP="00C15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по </w:t>
      </w:r>
      <w:r w:rsidRPr="00C15DB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5DB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Р.А. </w:t>
      </w:r>
      <w:r w:rsidRPr="00C15DB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C"/>
    <w:rsid w:val="00237675"/>
    <w:rsid w:val="0054106C"/>
    <w:rsid w:val="00C1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