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29FE" w:rsidRPr="00D229FE" w:rsidP="00D229F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229FE">
        <w:rPr>
          <w:rFonts w:ascii="Times New Roman" w:hAnsi="Times New Roman" w:cs="Times New Roman"/>
          <w:sz w:val="28"/>
          <w:szCs w:val="28"/>
        </w:rPr>
        <w:t>дело № 5-375/2022</w:t>
      </w:r>
    </w:p>
    <w:p w:rsidR="00D229FE" w:rsidRPr="00D229FE" w:rsidP="00D22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29F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229FE" w:rsidRPr="00D229FE" w:rsidP="00D229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9FE">
        <w:rPr>
          <w:rFonts w:ascii="Times New Roman" w:hAnsi="Times New Roman" w:cs="Times New Roman"/>
          <w:sz w:val="28"/>
          <w:szCs w:val="28"/>
        </w:rPr>
        <w:t>16 мая  2022 г.                                                             г. Зеленодольск РТ</w:t>
      </w:r>
    </w:p>
    <w:p w:rsidR="00D229FE" w:rsidRPr="00D229FE" w:rsidP="00D229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9F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D229F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229FE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D229FE">
        <w:rPr>
          <w:rFonts w:ascii="Times New Roman" w:hAnsi="Times New Roman" w:cs="Times New Roman"/>
          <w:sz w:val="28"/>
          <w:szCs w:val="28"/>
        </w:rPr>
        <w:t>Асулбегова</w:t>
      </w:r>
      <w:r w:rsidRPr="00D229F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229FE" w:rsidRPr="00D229FE" w:rsidP="00D229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9FE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D229FE">
        <w:rPr>
          <w:rFonts w:ascii="Times New Roman" w:hAnsi="Times New Roman" w:cs="Times New Roman"/>
          <w:sz w:val="28"/>
          <w:szCs w:val="28"/>
        </w:rPr>
        <w:t>видеоконференц</w:t>
      </w:r>
      <w:r w:rsidRPr="00D229FE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частью 1 статьи 7.27  Кодекса Российской Федерации об административных правонарушениях (Дале</w:t>
      </w:r>
      <w:r w:rsidRPr="00D229FE">
        <w:rPr>
          <w:rFonts w:ascii="Times New Roman" w:hAnsi="Times New Roman" w:cs="Times New Roman"/>
          <w:sz w:val="28"/>
          <w:szCs w:val="28"/>
        </w:rPr>
        <w:t>е-</w:t>
      </w:r>
      <w:r w:rsidRPr="00D229FE">
        <w:rPr>
          <w:rFonts w:ascii="Times New Roman" w:hAnsi="Times New Roman" w:cs="Times New Roman"/>
          <w:sz w:val="28"/>
          <w:szCs w:val="28"/>
        </w:rPr>
        <w:t xml:space="preserve"> КоАП РФ),  в отношении Ксенофонтова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29F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29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D229FE">
        <w:rPr>
          <w:rFonts w:ascii="Times New Roman" w:hAnsi="Times New Roman" w:cs="Times New Roman"/>
          <w:sz w:val="28"/>
          <w:szCs w:val="28"/>
        </w:rPr>
        <w:t>;</w:t>
      </w:r>
    </w:p>
    <w:p w:rsidR="00D229FE" w:rsidRPr="00D229FE" w:rsidP="00D229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9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УСТАНОВИЛ:</w:t>
      </w:r>
    </w:p>
    <w:p w:rsidR="00D229FE" w:rsidRPr="00D229FE" w:rsidP="00D229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9FE">
        <w:rPr>
          <w:rFonts w:ascii="Times New Roman" w:hAnsi="Times New Roman" w:cs="Times New Roman"/>
          <w:sz w:val="28"/>
          <w:szCs w:val="28"/>
        </w:rPr>
        <w:t xml:space="preserve">23.04.2022 в период времени с 13 час. 12 мин. до 13 час. 19 мин. Ксенофонтов Е.В., находясь в магазине «Пятерочка»,  расположенном по адресу: РТ,  г. Зеленодольск, пр-т Строителей, д. 37, путем свободного доступа тайно  похитил товар: </w:t>
      </w:r>
      <w:r w:rsidRPr="00D229FE">
        <w:rPr>
          <w:rFonts w:ascii="Times New Roman" w:hAnsi="Times New Roman" w:cs="Times New Roman"/>
          <w:sz w:val="28"/>
          <w:szCs w:val="28"/>
        </w:rPr>
        <w:t>Бр</w:t>
      </w:r>
      <w:r w:rsidRPr="00D229FE">
        <w:rPr>
          <w:rFonts w:ascii="Times New Roman" w:hAnsi="Times New Roman" w:cs="Times New Roman"/>
          <w:sz w:val="28"/>
          <w:szCs w:val="28"/>
        </w:rPr>
        <w:t xml:space="preserve">-лит сыр Классический </w:t>
      </w:r>
      <w:r w:rsidRPr="00D229FE">
        <w:rPr>
          <w:rFonts w:ascii="Times New Roman" w:hAnsi="Times New Roman" w:cs="Times New Roman"/>
          <w:sz w:val="28"/>
          <w:szCs w:val="28"/>
        </w:rPr>
        <w:t>п</w:t>
      </w:r>
      <w:r w:rsidRPr="00D229FE">
        <w:rPr>
          <w:rFonts w:ascii="Times New Roman" w:hAnsi="Times New Roman" w:cs="Times New Roman"/>
          <w:sz w:val="28"/>
          <w:szCs w:val="28"/>
        </w:rPr>
        <w:t>/</w:t>
      </w:r>
      <w:r w:rsidRPr="00D229FE">
        <w:rPr>
          <w:rFonts w:ascii="Times New Roman" w:hAnsi="Times New Roman" w:cs="Times New Roman"/>
          <w:sz w:val="28"/>
          <w:szCs w:val="28"/>
        </w:rPr>
        <w:t>тв</w:t>
      </w:r>
      <w:r w:rsidRPr="00D229FE">
        <w:rPr>
          <w:rFonts w:ascii="Times New Roman" w:hAnsi="Times New Roman" w:cs="Times New Roman"/>
          <w:sz w:val="28"/>
          <w:szCs w:val="28"/>
        </w:rPr>
        <w:t>. 50% 4 шт. стоимостью 109,00 руб. за каждый, всего на сумму 436,00 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D229FE" w:rsidRPr="00D229FE" w:rsidP="00D229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9FE">
        <w:rPr>
          <w:rFonts w:ascii="Times New Roman" w:hAnsi="Times New Roman" w:cs="Times New Roman"/>
          <w:sz w:val="28"/>
          <w:szCs w:val="28"/>
        </w:rPr>
        <w:t>Ксенофонтов Е.В. вину в совершении правонарушения, предусмотренного ч. 1 ст. 7.7 КоАП РФ, не признал, указав, что действительно хотел похитить сыр, но испугался и оставил его на одной из витрин магазина.</w:t>
      </w:r>
    </w:p>
    <w:p w:rsidR="00D229FE" w:rsidRPr="00D229FE" w:rsidP="00D229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9FE">
        <w:rPr>
          <w:rFonts w:ascii="Times New Roman" w:hAnsi="Times New Roman" w:cs="Times New Roman"/>
          <w:sz w:val="28"/>
          <w:szCs w:val="28"/>
        </w:rPr>
        <w:t xml:space="preserve">Однако, факт совершения Ксенофонтовым Е.В. правонарушения, предусмотренного ч. 1 ст. 7.27 КоАП РФ, подтверждается документами, достоверность и допустимость которых как доказательств, сомнений не вызывает: сообщением в Дежурную часть ОМВД России по </w:t>
      </w:r>
      <w:r w:rsidRPr="00D229F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229FE">
        <w:rPr>
          <w:rFonts w:ascii="Times New Roman" w:hAnsi="Times New Roman" w:cs="Times New Roman"/>
          <w:sz w:val="28"/>
          <w:szCs w:val="28"/>
        </w:rPr>
        <w:t xml:space="preserve"> району, заявлением о привлечении к ответственности Ксенофонтова Е.В.;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229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229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229FE">
        <w:rPr>
          <w:rFonts w:ascii="Times New Roman" w:hAnsi="Times New Roman" w:cs="Times New Roman"/>
          <w:sz w:val="28"/>
          <w:szCs w:val="28"/>
        </w:rPr>
        <w:t xml:space="preserve">;  протоколом  осмотра места происшествия от 28.04.2022; </w:t>
      </w:r>
      <w:r w:rsidRPr="00D229FE">
        <w:rPr>
          <w:rFonts w:ascii="Times New Roman" w:hAnsi="Times New Roman" w:cs="Times New Roman"/>
          <w:sz w:val="28"/>
          <w:szCs w:val="28"/>
        </w:rPr>
        <w:t>фототаблицами</w:t>
      </w:r>
      <w:r w:rsidRPr="00D229FE">
        <w:rPr>
          <w:rFonts w:ascii="Times New Roman" w:hAnsi="Times New Roman" w:cs="Times New Roman"/>
          <w:sz w:val="28"/>
          <w:szCs w:val="28"/>
        </w:rPr>
        <w:t xml:space="preserve">; видеозаписью;  протоколом изъятия от 27.04.2022, которым из магазина «Пятерочка» </w:t>
      </w:r>
      <w:r w:rsidRPr="00D229FE">
        <w:rPr>
          <w:rFonts w:ascii="Times New Roman" w:hAnsi="Times New Roman" w:cs="Times New Roman"/>
          <w:sz w:val="28"/>
          <w:szCs w:val="28"/>
        </w:rPr>
        <w:t>изъятв</w:t>
      </w:r>
      <w:r w:rsidRPr="00D229FE">
        <w:rPr>
          <w:rFonts w:ascii="Times New Roman" w:hAnsi="Times New Roman" w:cs="Times New Roman"/>
          <w:sz w:val="28"/>
          <w:szCs w:val="28"/>
        </w:rPr>
        <w:t xml:space="preserve"> </w:t>
      </w:r>
      <w:r w:rsidRPr="00D229FE">
        <w:rPr>
          <w:rFonts w:ascii="Times New Roman" w:hAnsi="Times New Roman" w:cs="Times New Roman"/>
          <w:sz w:val="28"/>
          <w:szCs w:val="28"/>
        </w:rPr>
        <w:t>ыидеозапись</w:t>
      </w:r>
      <w:r w:rsidRPr="00D229FE">
        <w:rPr>
          <w:rFonts w:ascii="Times New Roman" w:hAnsi="Times New Roman" w:cs="Times New Roman"/>
          <w:sz w:val="28"/>
          <w:szCs w:val="28"/>
        </w:rPr>
        <w:t xml:space="preserve"> с камер видеонаблюдения за 23.04.2022; справкой о стоимости похищенного, стоимость которого составляет 436,00 руб. без учета НДС; протоколом об административном правонарушении от 16.05.2022,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D229FE" w:rsidP="00D229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9FE">
        <w:rPr>
          <w:rFonts w:ascii="Times New Roman" w:hAnsi="Times New Roman" w:cs="Times New Roman"/>
          <w:sz w:val="28"/>
          <w:szCs w:val="28"/>
        </w:rPr>
        <w:t xml:space="preserve">Не признание Ксенофонтовым Е.В. вины  в совершении правонарушения, предусмотренного ч. 1 ст. 7.27 КоАП РФ, мировой судья </w:t>
      </w:r>
      <w:r>
        <w:rPr>
          <w:rFonts w:ascii="Times New Roman" w:hAnsi="Times New Roman" w:cs="Times New Roman"/>
          <w:sz w:val="28"/>
          <w:szCs w:val="28"/>
        </w:rPr>
        <w:t xml:space="preserve">расценивает как способ защиты. </w:t>
      </w:r>
    </w:p>
    <w:p w:rsidR="00D229FE" w:rsidRPr="00D229FE" w:rsidP="00D229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9FE">
        <w:rPr>
          <w:rFonts w:ascii="Times New Roman" w:hAnsi="Times New Roman" w:cs="Times New Roman"/>
          <w:sz w:val="28"/>
          <w:szCs w:val="28"/>
        </w:rPr>
        <w:t>При таких основания, установлена вина Ксенофонтова Е.В. в совершении правонарушения, предусмотренного ч. 1 ст. 7.27 КоАП РФ -  мелкое хищение чужого имущества, стоимость которого не превышает  одну тысячу рублей, путем кражи.</w:t>
      </w:r>
    </w:p>
    <w:p w:rsidR="00D229FE" w:rsidRPr="00D229FE" w:rsidP="00D229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9FE">
        <w:rPr>
          <w:rFonts w:ascii="Times New Roman" w:hAnsi="Times New Roman" w:cs="Times New Roman"/>
          <w:sz w:val="28"/>
          <w:szCs w:val="28"/>
        </w:rPr>
        <w:t>При назначении наказания Ксенофонтову Е.В. мировой судья учитывает обстоятельства настоящего дела,  личность виновного.</w:t>
      </w:r>
    </w:p>
    <w:p w:rsidR="00D229FE" w:rsidRPr="00D229FE" w:rsidP="00D229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9FE">
        <w:rPr>
          <w:rFonts w:ascii="Times New Roman" w:hAnsi="Times New Roman" w:cs="Times New Roman"/>
          <w:sz w:val="28"/>
          <w:szCs w:val="28"/>
        </w:rPr>
        <w:t>В качестве обстоятельства, смягчающего административную ответственность, мировой судья учитывает наличие у виновного 1 малолетнего ребенка.</w:t>
      </w:r>
    </w:p>
    <w:p w:rsidR="00D229FE" w:rsidRPr="00D229FE" w:rsidP="00D229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9FE">
        <w:rPr>
          <w:rFonts w:ascii="Times New Roman" w:hAnsi="Times New Roman" w:cs="Times New Roman"/>
          <w:sz w:val="28"/>
          <w:szCs w:val="28"/>
        </w:rPr>
        <w:t>При назначении наказания Ксенофонтову Е.В. мировой судья учитывает состояние его здоровья.</w:t>
      </w:r>
    </w:p>
    <w:p w:rsidR="00D229FE" w:rsidRPr="00D229FE" w:rsidP="00D229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9FE">
        <w:rPr>
          <w:rFonts w:ascii="Times New Roman" w:hAnsi="Times New Roman" w:cs="Times New Roman"/>
          <w:sz w:val="28"/>
          <w:szCs w:val="28"/>
        </w:rPr>
        <w:t>С учетом обстоятельств совершения административного правонарушения, и личности виновного, который ранее к административной ответственности за хищение чужого имущества не привлекался, мировой судья считает  возможным назначить Ксенофонтову Е.В. наказание в виде административного штрафа.</w:t>
      </w:r>
    </w:p>
    <w:p w:rsidR="00D229FE" w:rsidRPr="00D229FE" w:rsidP="00D229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9FE">
        <w:rPr>
          <w:rFonts w:ascii="Times New Roman" w:hAnsi="Times New Roman" w:cs="Times New Roman"/>
          <w:sz w:val="28"/>
          <w:szCs w:val="28"/>
        </w:rPr>
        <w:t>На основании ч. 1 ст.7.27 КоАП РФ,  руководствуясь ст. ст.29.9 – 29.11 КоАП РФ,  мировой судья</w:t>
      </w:r>
    </w:p>
    <w:p w:rsidR="00D229FE" w:rsidRPr="00D229FE" w:rsidP="00D22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29FE">
        <w:rPr>
          <w:rFonts w:ascii="Times New Roman" w:hAnsi="Times New Roman" w:cs="Times New Roman"/>
          <w:sz w:val="28"/>
          <w:szCs w:val="28"/>
        </w:rPr>
        <w:t>ПОСТАНОВИЛ:</w:t>
      </w:r>
    </w:p>
    <w:p w:rsidR="00D229FE" w:rsidRPr="00D229FE" w:rsidP="00D229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9FE">
        <w:rPr>
          <w:rFonts w:ascii="Times New Roman" w:hAnsi="Times New Roman" w:cs="Times New Roman"/>
          <w:sz w:val="28"/>
          <w:szCs w:val="28"/>
        </w:rPr>
        <w:t>Ксенофонтова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29F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29FE">
        <w:rPr>
          <w:rFonts w:ascii="Times New Roman" w:hAnsi="Times New Roman" w:cs="Times New Roman"/>
          <w:sz w:val="28"/>
          <w:szCs w:val="28"/>
        </w:rPr>
        <w:t xml:space="preserve"> признать  виновным в совершении правонарушения, предусмотренного частью 1 статьи 7.27  Кодекса Российской Федерации об административных правонарушениях и   назначить ему административное наказание в виде административного штрафа в размере 1500 (Одна тысяча пятьсот).</w:t>
      </w:r>
    </w:p>
    <w:p w:rsidR="00D229FE" w:rsidRPr="00D229FE" w:rsidP="00D229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9FE">
        <w:rPr>
          <w:rFonts w:ascii="Times New Roman" w:hAnsi="Times New Roman" w:cs="Times New Roman"/>
          <w:sz w:val="28"/>
          <w:szCs w:val="28"/>
        </w:rPr>
        <w:t xml:space="preserve">Административный штраф  оплатить и квитанцию об оплате штрафа  представить в судебный участок № 7 по </w:t>
      </w:r>
      <w:r w:rsidRPr="00D229F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229FE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D229FE" w:rsidRPr="00D229FE" w:rsidP="00D229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9FE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03100643000000011100 Отделение НБ Республики Татарстан Банка России/УФК по РТ г. Казань/УФК по РТ; </w:t>
      </w:r>
      <w:r w:rsidRPr="00D229FE">
        <w:rPr>
          <w:rFonts w:ascii="Times New Roman" w:hAnsi="Times New Roman" w:cs="Times New Roman"/>
          <w:sz w:val="28"/>
          <w:szCs w:val="28"/>
        </w:rPr>
        <w:t>кор</w:t>
      </w:r>
      <w:r w:rsidRPr="00D229FE">
        <w:rPr>
          <w:rFonts w:ascii="Times New Roman" w:hAnsi="Times New Roman" w:cs="Times New Roman"/>
          <w:sz w:val="28"/>
          <w:szCs w:val="28"/>
        </w:rPr>
        <w:t>/счет</w:t>
      </w:r>
      <w:r w:rsidRPr="00D229FE">
        <w:rPr>
          <w:rFonts w:ascii="Times New Roman" w:hAnsi="Times New Roman" w:cs="Times New Roman"/>
          <w:sz w:val="28"/>
          <w:szCs w:val="28"/>
        </w:rPr>
        <w:t xml:space="preserve"> 40102810445370000079, БИК 019205400, ОКТМО 92701000001, КБК 73111601073010027140, идентификатор 0318690900000000028366288. </w:t>
      </w:r>
    </w:p>
    <w:p w:rsidR="00D229FE" w:rsidRPr="00D229FE" w:rsidP="00D229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9FE">
        <w:rPr>
          <w:rFonts w:ascii="Times New Roman" w:hAnsi="Times New Roman" w:cs="Times New Roman"/>
          <w:sz w:val="28"/>
          <w:szCs w:val="28"/>
        </w:rPr>
        <w:t>В соответствии с ч. 1 ст. 20.25 КоАП РФ неуплата административного штрафа в срок, предусмотренный Кодексом Российской Федерации об административных правонарушения влечет наложение административного штрафа в двукратном размере 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229FE" w:rsidRPr="00D229FE" w:rsidP="00D229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9FE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D229FE">
        <w:rPr>
          <w:rFonts w:ascii="Times New Roman" w:hAnsi="Times New Roman" w:cs="Times New Roman"/>
          <w:sz w:val="28"/>
          <w:szCs w:val="28"/>
        </w:rPr>
        <w:t>Зеленодольский</w:t>
      </w:r>
      <w:r w:rsidRPr="00D229FE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D229FE" w:rsidRPr="00D229FE" w:rsidP="00D229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9FE" w:rsidRPr="00D229FE" w:rsidP="00D229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9FE" w:rsidRPr="00D229FE" w:rsidP="00D229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9FE" w:rsidRPr="00D229FE" w:rsidP="00D229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9FE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900774" w:rsidRPr="00D229FE" w:rsidP="00D229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9FE">
        <w:rPr>
          <w:rFonts w:ascii="Times New Roman" w:hAnsi="Times New Roman" w:cs="Times New Roman"/>
          <w:sz w:val="28"/>
          <w:szCs w:val="28"/>
        </w:rPr>
        <w:t xml:space="preserve">по </w:t>
      </w:r>
      <w:r w:rsidRPr="00D229F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229FE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</w:t>
      </w:r>
      <w:r w:rsidRPr="00D229FE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23"/>
    <w:rsid w:val="00025623"/>
    <w:rsid w:val="00900774"/>
    <w:rsid w:val="00D229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