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5C6" w:rsidRPr="002D25C6" w:rsidP="002D25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>дело № 5-322/2022</w:t>
      </w:r>
    </w:p>
    <w:p w:rsidR="002D25C6" w:rsidRPr="002D25C6" w:rsidP="002D2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>25 апреля  2022 г.                                                            г. Зеленодольск РТ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D25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D25C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2D25C6">
        <w:rPr>
          <w:rFonts w:ascii="Times New Roman" w:hAnsi="Times New Roman" w:cs="Times New Roman"/>
          <w:sz w:val="28"/>
          <w:szCs w:val="28"/>
        </w:rPr>
        <w:t>Асулбегова</w:t>
      </w:r>
      <w:r w:rsidRPr="002D25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2D25C6">
        <w:rPr>
          <w:rFonts w:ascii="Times New Roman" w:hAnsi="Times New Roman" w:cs="Times New Roman"/>
          <w:sz w:val="28"/>
          <w:szCs w:val="28"/>
        </w:rPr>
        <w:t>видеоконференц</w:t>
      </w:r>
      <w:r w:rsidRPr="002D25C6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2D25C6">
        <w:rPr>
          <w:rFonts w:ascii="Times New Roman" w:hAnsi="Times New Roman" w:cs="Times New Roman"/>
          <w:sz w:val="28"/>
          <w:szCs w:val="28"/>
        </w:rPr>
        <w:t>Кисилева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25C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25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D25C6">
        <w:rPr>
          <w:rFonts w:ascii="Times New Roman" w:hAnsi="Times New Roman" w:cs="Times New Roman"/>
          <w:sz w:val="28"/>
          <w:szCs w:val="28"/>
        </w:rPr>
        <w:t>,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23.04.2022 в период времени с 15 час. 20 мин. до 15 час. 25 мин. </w:t>
      </w:r>
      <w:r w:rsidRPr="002D25C6">
        <w:rPr>
          <w:rFonts w:ascii="Times New Roman" w:hAnsi="Times New Roman" w:cs="Times New Roman"/>
          <w:sz w:val="28"/>
          <w:szCs w:val="28"/>
        </w:rPr>
        <w:t>Кисилев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Ю.А., находясь в магазине «Пятерочка»,  расположенном по адресу: РТ,  г. Зеленодольск, ул. Королева, д. 9в, путем свободного доступа тайно  похитил  3 </w:t>
      </w:r>
      <w:r w:rsidRPr="002D25C6">
        <w:rPr>
          <w:rFonts w:ascii="Times New Roman" w:hAnsi="Times New Roman" w:cs="Times New Roman"/>
          <w:sz w:val="28"/>
          <w:szCs w:val="28"/>
        </w:rPr>
        <w:t>ж/б</w:t>
      </w:r>
      <w:r w:rsidRPr="002D25C6">
        <w:rPr>
          <w:rFonts w:ascii="Times New Roman" w:hAnsi="Times New Roman" w:cs="Times New Roman"/>
          <w:sz w:val="28"/>
          <w:szCs w:val="28"/>
        </w:rPr>
        <w:t xml:space="preserve"> банки тушенки «Говядина Богатырская» стоимостью 81,34 руб. без </w:t>
      </w:r>
      <w:r w:rsidRPr="002D25C6">
        <w:rPr>
          <w:rFonts w:ascii="Times New Roman" w:hAnsi="Times New Roman" w:cs="Times New Roman"/>
          <w:sz w:val="28"/>
          <w:szCs w:val="28"/>
        </w:rPr>
        <w:t>учата</w:t>
      </w:r>
      <w:r w:rsidRPr="002D25C6">
        <w:rPr>
          <w:rFonts w:ascii="Times New Roman" w:hAnsi="Times New Roman" w:cs="Times New Roman"/>
          <w:sz w:val="28"/>
          <w:szCs w:val="28"/>
        </w:rPr>
        <w:t xml:space="preserve"> НДС каждая, на общую сумму 244,02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>Кисилев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 вину в совершении правонарушения, предусмотренного ч. 1 ст. 7.7 КоАП РФ, признал, раскаивается.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2D25C6">
        <w:rPr>
          <w:rFonts w:ascii="Times New Roman" w:hAnsi="Times New Roman" w:cs="Times New Roman"/>
          <w:sz w:val="28"/>
          <w:szCs w:val="28"/>
        </w:rPr>
        <w:t>Кисилевым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2D25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D25C6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</w:t>
      </w:r>
      <w:r w:rsidRPr="002D25C6">
        <w:rPr>
          <w:rFonts w:ascii="Times New Roman" w:hAnsi="Times New Roman" w:cs="Times New Roman"/>
          <w:sz w:val="28"/>
          <w:szCs w:val="28"/>
        </w:rPr>
        <w:t>Кисилева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 к ответственности; справкой о стоимости похищенного, стоимость которого составляет 244,02 руб. без учета НДС;</w:t>
      </w:r>
      <w:r w:rsidRPr="002D25C6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D25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D25C6">
        <w:rPr>
          <w:rFonts w:ascii="Times New Roman" w:hAnsi="Times New Roman" w:cs="Times New Roman"/>
          <w:sz w:val="28"/>
          <w:szCs w:val="28"/>
        </w:rPr>
        <w:t xml:space="preserve">; протоколом осмотра места происшествия от 23.04.2022, протоколом изъятия от 23.04.2022; протоколом об административном правонарушении от 23.04.2022,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2D25C6">
        <w:rPr>
          <w:rFonts w:ascii="Times New Roman" w:hAnsi="Times New Roman" w:cs="Times New Roman"/>
          <w:sz w:val="28"/>
          <w:szCs w:val="28"/>
        </w:rPr>
        <w:t>Кисилева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2D25C6">
        <w:rPr>
          <w:rFonts w:ascii="Times New Roman" w:hAnsi="Times New Roman" w:cs="Times New Roman"/>
          <w:sz w:val="28"/>
          <w:szCs w:val="28"/>
        </w:rPr>
        <w:t>Кисилеву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 мировой судья учитывает обстоятельства настоящего дела,  личность виновного.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2D25C6">
        <w:rPr>
          <w:rFonts w:ascii="Times New Roman" w:hAnsi="Times New Roman" w:cs="Times New Roman"/>
          <w:sz w:val="28"/>
          <w:szCs w:val="28"/>
        </w:rPr>
        <w:t>п</w:t>
      </w:r>
      <w:r w:rsidRPr="002D25C6">
        <w:rPr>
          <w:rFonts w:ascii="Times New Roman" w:hAnsi="Times New Roman" w:cs="Times New Roman"/>
          <w:sz w:val="28"/>
          <w:szCs w:val="28"/>
        </w:rPr>
        <w:t>.п</w:t>
      </w:r>
      <w:r w:rsidRPr="002D25C6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2D25C6">
        <w:rPr>
          <w:rFonts w:ascii="Times New Roman" w:hAnsi="Times New Roman" w:cs="Times New Roman"/>
          <w:sz w:val="28"/>
          <w:szCs w:val="28"/>
        </w:rPr>
        <w:t>Кисилева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Ю.А., признание вины. 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2D25C6">
        <w:rPr>
          <w:rFonts w:ascii="Times New Roman" w:hAnsi="Times New Roman" w:cs="Times New Roman"/>
          <w:sz w:val="28"/>
          <w:szCs w:val="28"/>
        </w:rPr>
        <w:t>Кисилеву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 мировой судья учитывает состояние его здоровья и состояние здоровья членов его семьи.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2D25C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2D25C6">
        <w:rPr>
          <w:rFonts w:ascii="Times New Roman" w:hAnsi="Times New Roman" w:cs="Times New Roman"/>
          <w:sz w:val="28"/>
          <w:szCs w:val="28"/>
        </w:rPr>
        <w:t>п.п</w:t>
      </w:r>
      <w:r w:rsidRPr="002D25C6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2D25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D25C6">
        <w:rPr>
          <w:rFonts w:ascii="Times New Roman" w:hAnsi="Times New Roman" w:cs="Times New Roman"/>
          <w:sz w:val="28"/>
          <w:szCs w:val="28"/>
        </w:rPr>
        <w:t xml:space="preserve"> району (л.д.-20).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2D25C6">
        <w:rPr>
          <w:rFonts w:ascii="Times New Roman" w:hAnsi="Times New Roman" w:cs="Times New Roman"/>
          <w:sz w:val="28"/>
          <w:szCs w:val="28"/>
        </w:rPr>
        <w:t>Кисилева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 не </w:t>
      </w:r>
      <w:r w:rsidRPr="002D25C6">
        <w:rPr>
          <w:rFonts w:ascii="Times New Roman" w:hAnsi="Times New Roman" w:cs="Times New Roman"/>
          <w:sz w:val="28"/>
          <w:szCs w:val="28"/>
        </w:rPr>
        <w:t>достило</w:t>
      </w:r>
      <w:r w:rsidRPr="002D25C6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2D25C6">
        <w:rPr>
          <w:rFonts w:ascii="Times New Roman" w:hAnsi="Times New Roman" w:cs="Times New Roman"/>
          <w:sz w:val="28"/>
          <w:szCs w:val="28"/>
        </w:rPr>
        <w:t>Кисилеву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 наказание в виде административного ареста.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2D25C6" w:rsidRPr="002D25C6" w:rsidP="002D2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>ПОСТАНОВИЛ: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>Кисилева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25C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25C6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11 (одиннадцать) суток.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2D25C6">
        <w:rPr>
          <w:rFonts w:ascii="Times New Roman" w:hAnsi="Times New Roman" w:cs="Times New Roman"/>
          <w:sz w:val="28"/>
          <w:szCs w:val="28"/>
        </w:rPr>
        <w:t>Кисилева</w:t>
      </w:r>
      <w:r w:rsidRPr="002D25C6">
        <w:rPr>
          <w:rFonts w:ascii="Times New Roman" w:hAnsi="Times New Roman" w:cs="Times New Roman"/>
          <w:sz w:val="28"/>
          <w:szCs w:val="28"/>
        </w:rPr>
        <w:t xml:space="preserve"> Ю.А. с 17 час. 00 мин. 23.04.2022  зачесть в срок административного ареста.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D25C6">
        <w:rPr>
          <w:rFonts w:ascii="Times New Roman" w:hAnsi="Times New Roman" w:cs="Times New Roman"/>
          <w:sz w:val="28"/>
          <w:szCs w:val="28"/>
        </w:rPr>
        <w:t>Зеленодольский</w:t>
      </w:r>
      <w:r w:rsidRPr="002D25C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2D25C6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5C6">
        <w:rPr>
          <w:rFonts w:ascii="Times New Roman" w:hAnsi="Times New Roman" w:cs="Times New Roman"/>
          <w:sz w:val="28"/>
          <w:szCs w:val="28"/>
        </w:rPr>
        <w:t xml:space="preserve">по </w:t>
      </w:r>
      <w:r w:rsidRPr="002D25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D25C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2D25C6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8676BA" w:rsidRPr="002D25C6" w:rsidP="002D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D0"/>
    <w:rsid w:val="002D25C6"/>
    <w:rsid w:val="008676BA"/>
    <w:rsid w:val="009B64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