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783" w:rsidRPr="00C95783" w:rsidP="00C957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дело № 5-313/2022</w:t>
      </w:r>
    </w:p>
    <w:p w:rsidR="00C95783" w:rsidRPr="00C95783" w:rsidP="00C957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23 апреля 2022г.                                                                   г. Зеленодольск РТ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9578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9578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95783">
        <w:rPr>
          <w:rFonts w:ascii="Times New Roman" w:hAnsi="Times New Roman" w:cs="Times New Roman"/>
          <w:sz w:val="28"/>
          <w:szCs w:val="28"/>
        </w:rPr>
        <w:t>Асулбегова</w:t>
      </w:r>
      <w:r w:rsidRPr="00C9578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95783">
        <w:rPr>
          <w:rFonts w:ascii="Times New Roman" w:hAnsi="Times New Roman" w:cs="Times New Roman"/>
          <w:sz w:val="28"/>
          <w:szCs w:val="28"/>
        </w:rPr>
        <w:t>видеоконференц</w:t>
      </w:r>
      <w:r w:rsidRPr="00C95783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Царевой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C95783" w:rsidRPr="00C95783" w:rsidP="00C957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УСТАНОВИЛ: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22.04.2022 в 16 час. 10 мин. возле д. 15 по ул. Королева г. Зеленодольска РТ была задержана Царева Л.В., в отношении которой имелись достаточные основания полагать, что она употребила наркотические средства или психотропные вещества без назначения врача. 22.04.2022 в 17 час. 30 мин. Царева Л.В., находясь в здании </w:t>
      </w:r>
      <w:r w:rsidRPr="00C9578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95783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C95783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отказалась от прохождения медицинского освидетельствования, то есть, не выполнила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C95783">
        <w:rPr>
          <w:rFonts w:ascii="Times New Roman" w:hAnsi="Times New Roman" w:cs="Times New Roman"/>
          <w:sz w:val="28"/>
          <w:szCs w:val="28"/>
        </w:rPr>
        <w:t>психоактивных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C95783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C95783">
        <w:rPr>
          <w:rFonts w:ascii="Times New Roman" w:hAnsi="Times New Roman" w:cs="Times New Roman"/>
          <w:sz w:val="28"/>
          <w:szCs w:val="28"/>
        </w:rPr>
        <w:t>психоактивные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Царева Л.В.  вину в совершении правонарушения, предусмотренного ч. 1 ст. 6.9 КоАП РФ,  признала, раскаивается.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Факт совершения Царевой Л.В. правонарушения, предусмотренного ст. 6.9 ч.1 КоАП РФ, подтверждается рапортами об обнаружении признаков административного правонарушения; письменными объяснениями Матвеева Е.А.;  актом медицинского освидетельствования на состояние опьянения №1383 от 22.04.2022, согласно которому Царева Л.В. отказалась от медицинского освидетельствования на состояние опьянения; протоколом об административном правонарушении от 22.04.2022, который составлен в соответствии с КоАП РФ и </w:t>
      </w:r>
      <w:r w:rsidRPr="00C95783">
        <w:rPr>
          <w:rFonts w:ascii="Times New Roman" w:hAnsi="Times New Roman" w:cs="Times New Roman"/>
          <w:sz w:val="28"/>
          <w:szCs w:val="28"/>
        </w:rPr>
        <w:t>содержащит</w:t>
      </w:r>
      <w:r w:rsidRPr="00C95783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Царевой Л.В.  в совершении правонарушения, предусмотренного ст. 6.9 ч.1 КоАП РФ.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Царевой Л.В. учитывается характер совершенного  административного правонарушения, личность виновной.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</w:t>
      </w:r>
      <w:r w:rsidRPr="00C95783">
        <w:rPr>
          <w:rFonts w:ascii="Times New Roman" w:hAnsi="Times New Roman" w:cs="Times New Roman"/>
          <w:sz w:val="28"/>
          <w:szCs w:val="28"/>
        </w:rPr>
        <w:t>раскаятие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Отягчающим ответственность обстоятельством признается на основании </w:t>
      </w:r>
      <w:r w:rsidRPr="00C95783">
        <w:rPr>
          <w:rFonts w:ascii="Times New Roman" w:hAnsi="Times New Roman" w:cs="Times New Roman"/>
          <w:sz w:val="28"/>
          <w:szCs w:val="28"/>
        </w:rPr>
        <w:t>п.п</w:t>
      </w:r>
      <w:r w:rsidRPr="00C95783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(л.д.-9).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Мировой судья считает необходимым назначить Царевой Л.В.. наказание 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C95783" w:rsidRPr="00C95783" w:rsidP="00C957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Цареву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ч. 1 ст. 6.9  КоАП РФ и  подвергнуть административному наказанию в виде административного ареста сроком  6  (шесть) суток.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Срок административного задержания Царевой Л.В. с 18 час. 51 мин. 22 апреля 2022г.  зачесть в срок административного ареста.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Обязать Цареву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</w:t>
      </w:r>
      <w:r w:rsidRPr="00C95783">
        <w:rPr>
          <w:rFonts w:ascii="Times New Roman" w:hAnsi="Times New Roman" w:cs="Times New Roman"/>
          <w:sz w:val="28"/>
          <w:szCs w:val="28"/>
        </w:rPr>
        <w:t>Зеленодольский</w:t>
      </w:r>
      <w:r w:rsidRPr="00C95783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диагностику,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Разъяснить Царевой Л.В.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C95783">
        <w:rPr>
          <w:rFonts w:ascii="Times New Roman" w:hAnsi="Times New Roman" w:cs="Times New Roman"/>
          <w:sz w:val="28"/>
          <w:szCs w:val="28"/>
        </w:rPr>
        <w:t xml:space="preserve"> :</w:t>
      </w:r>
      <w:r w:rsidRPr="00C95783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C9578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95783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95783">
        <w:rPr>
          <w:rFonts w:ascii="Times New Roman" w:hAnsi="Times New Roman" w:cs="Times New Roman"/>
          <w:sz w:val="28"/>
          <w:szCs w:val="28"/>
        </w:rPr>
        <w:t>Зеленодольский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783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347D4" w:rsidRPr="00C95783" w:rsidP="00C9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по </w:t>
      </w:r>
      <w:r w:rsidRPr="00C9578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95783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C95783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3A"/>
    <w:rsid w:val="001347D4"/>
    <w:rsid w:val="0021223A"/>
    <w:rsid w:val="00C95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