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558" w:rsidRPr="00D90558" w:rsidP="00D905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дело № 5-254/2022</w:t>
      </w:r>
    </w:p>
    <w:p w:rsidR="00D90558" w:rsidRPr="00D90558" w:rsidP="00D905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04 апреля 2022 г.                                                             г. Зеленодольск 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9055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055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90558">
        <w:rPr>
          <w:rFonts w:ascii="Times New Roman" w:hAnsi="Times New Roman" w:cs="Times New Roman"/>
          <w:sz w:val="28"/>
          <w:szCs w:val="28"/>
        </w:rPr>
        <w:t>Асулбегова</w:t>
      </w:r>
      <w:r w:rsidRPr="00D9055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90558">
        <w:rPr>
          <w:rFonts w:ascii="Times New Roman" w:hAnsi="Times New Roman" w:cs="Times New Roman"/>
          <w:sz w:val="28"/>
          <w:szCs w:val="28"/>
        </w:rPr>
        <w:t>видеоконференц</w:t>
      </w:r>
      <w:r w:rsidRPr="00D90558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Филиппова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5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90558">
        <w:rPr>
          <w:rFonts w:ascii="Times New Roman" w:hAnsi="Times New Roman" w:cs="Times New Roman"/>
          <w:sz w:val="28"/>
          <w:szCs w:val="28"/>
        </w:rPr>
        <w:t>;</w:t>
      </w:r>
    </w:p>
    <w:p w:rsidR="00D90558" w:rsidRPr="00D90558" w:rsidP="00D905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УСТАНОВИЛ: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03.04.2022 в 11 час. 20 мин. Филиппов А.В., находясь  на остановке общественного транспорта воз</w:t>
      </w:r>
      <w:r>
        <w:rPr>
          <w:rFonts w:ascii="Times New Roman" w:hAnsi="Times New Roman" w:cs="Times New Roman"/>
          <w:sz w:val="28"/>
          <w:szCs w:val="28"/>
        </w:rPr>
        <w:t xml:space="preserve">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D90558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9055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0558">
        <w:rPr>
          <w:rFonts w:ascii="Times New Roman" w:hAnsi="Times New Roman" w:cs="Times New Roman"/>
          <w:sz w:val="28"/>
          <w:szCs w:val="28"/>
        </w:rPr>
        <w:t>, находился в состоянии алкогольного опьянения, оскорбляющем человеческое достоинство и общественную нравственность, сидел на скамейке, не мог самостоятельно передвигаться, имел неопрятный внешний вид, изо рта исходил запах алкоголя.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Филиппов А.В. вину в совершении правонарушения, предусмотренного ст. 20.21 КоАП РФ, признал.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Факт совершения Филипповым А.В. правонарушения, предусмотренного ст. 20.21 КоАП РФ, подтверждается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05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0558"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 от 03.04.2022,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Филиппову А.В. учитывается характер совершенного  административного правонарушения, личность виновного, его состояние здоровья. 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Филиппова А.В.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</w:t>
      </w:r>
      <w:r w:rsidRPr="00D90558">
        <w:rPr>
          <w:rFonts w:ascii="Times New Roman" w:hAnsi="Times New Roman" w:cs="Times New Roman"/>
          <w:sz w:val="28"/>
          <w:szCs w:val="28"/>
        </w:rPr>
        <w:t>административну</w:t>
      </w:r>
      <w:r w:rsidRPr="00D90558">
        <w:rPr>
          <w:rFonts w:ascii="Times New Roman" w:hAnsi="Times New Roman" w:cs="Times New Roman"/>
          <w:sz w:val="28"/>
          <w:szCs w:val="28"/>
        </w:rPr>
        <w:t xml:space="preserve"> ответственность, признается на основании </w:t>
      </w:r>
      <w:r w:rsidRPr="00D90558">
        <w:rPr>
          <w:rFonts w:ascii="Times New Roman" w:hAnsi="Times New Roman" w:cs="Times New Roman"/>
          <w:sz w:val="28"/>
          <w:szCs w:val="28"/>
        </w:rPr>
        <w:t>п.п</w:t>
      </w:r>
      <w:r w:rsidRPr="00D90558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 оборотная сторона).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Филиппов А.В. привлекался к административной </w:t>
      </w:r>
      <w:r w:rsidRPr="00D90558">
        <w:rPr>
          <w:rFonts w:ascii="Times New Roman" w:hAnsi="Times New Roman" w:cs="Times New Roman"/>
          <w:sz w:val="28"/>
          <w:szCs w:val="28"/>
        </w:rPr>
        <w:t>отвественности</w:t>
      </w:r>
      <w:r w:rsidRPr="00D90558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Филиппова А.В.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90558" w:rsidRPr="00D90558" w:rsidP="00D905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Филиппова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5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5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ареста сроком 10 (десять) суток.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>Срок административного задержания Филиппова А.В. с 12 час. 15 мин. 03.04.2022 зачесть в срок административного ареста.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9055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055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55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90558">
        <w:rPr>
          <w:rFonts w:ascii="Times New Roman" w:hAnsi="Times New Roman" w:cs="Times New Roman"/>
          <w:sz w:val="28"/>
          <w:szCs w:val="28"/>
        </w:rPr>
        <w:t>Асулбегова</w:t>
      </w:r>
      <w:r w:rsidRPr="00D90558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58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 w:rsidRPr="00D90558" w:rsidP="00D90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9"/>
    <w:rsid w:val="001A2D91"/>
    <w:rsid w:val="00D90558"/>
    <w:rsid w:val="00F26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