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2A9B" w:rsidRPr="0007702B" w:rsidP="00832A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9B" w:rsidRPr="0007702B" w:rsidP="00832A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9B" w:rsidRPr="0007702B" w:rsidP="00832A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A9B" w:rsidRPr="0007702B" w:rsidP="00832A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 № 5- 217/2022</w:t>
      </w:r>
    </w:p>
    <w:p w:rsidR="00832A9B" w:rsidRPr="0007702B" w:rsidP="00832A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702B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21 марта 2022 г.                                                             г. Зеленодольск </w:t>
      </w:r>
    </w:p>
    <w:p w:rsidR="00832A9B" w:rsidRPr="0007702B" w:rsidP="00832A9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>Республика Татарстан</w:t>
      </w:r>
    </w:p>
    <w:p w:rsidR="00832A9B" w:rsidRPr="0007702B" w:rsidP="00832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№7 по 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 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 ,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посредством системы 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>видеоконференц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 связи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административное дело, предусмотренное статьей 20.21 Кодекса Российской Федерации об а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дминистративных правонарушениях,  в отношении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Мардеева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832A9B" w:rsidRPr="0007702B" w:rsidP="00832A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СТАНОВИЛ: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19.03.2022 в 12 час. 30 мин.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Ф.Ф. находился в подъезде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хх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***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столе, не ориентировался в пространстве, имел неопрятный внешний вид (грязную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дежду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рта исходил резкий запах алкоголя.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Мардеев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Ф.Ф. вину в совершении правонарушения, предусмотренного ст. 20.21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Мардеевым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Ф.Ф. правонарушения, предусмотренного ст. 20.21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медицинского освидетельствования на состояние опьянения № 001142 от 19.03.2022, согласно которому у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Мардеева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Ф.Ф. установлено состояние опьянения, (показания прибора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0,253 мг/л);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19.03.2022, составленным в соответствии с требованиями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Мардееву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Ф.Ф. учитывается характер совершенного  административного правонарушения, личность виновного, его состояние здоровья.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2A9B" w:rsidRPr="0007702B" w:rsidP="00832A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Мардеева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Ф.Ф., признание вины.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(л.д.-7).</w:t>
      </w:r>
    </w:p>
    <w:p w:rsidR="00832A9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Мардеев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Ф.Ф.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привлекался к административной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Мардеева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Ф.Ф.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достигло своей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предупредительной цели, мировой судья считает необходимым назначить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Мардееву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 xml:space="preserve"> Ф.Ф.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832A9B" w:rsidRPr="00832A9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832A9B" w:rsidRPr="0007702B" w:rsidP="00832A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Мардеева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7 (семь)  суток.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>Мардеева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 xml:space="preserve"> Ф.Ф.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702B">
        <w:rPr>
          <w:rFonts w:ascii="Times New Roman" w:eastAsia="Times New Roman" w:hAnsi="Times New Roman"/>
          <w:sz w:val="28"/>
          <w:szCs w:val="20"/>
          <w:lang w:eastAsia="ru-RU"/>
        </w:rPr>
        <w:t>с 14 час. 00 мин. 19 марта 2022 г. зачесть в срок административного ареста.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2A9B" w:rsidRPr="0007702B" w:rsidP="00832A9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0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32A9B"/>
    <w:rsid w:val="0007702B"/>
    <w:rsid w:val="00832A9B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