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5D1" w:rsidRPr="00A575D1" w:rsidP="00A575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дело № 5-134/2022</w:t>
      </w:r>
    </w:p>
    <w:p w:rsidR="00A575D1" w:rsidRPr="00A575D1" w:rsidP="00A575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04 марта 2022 г.                                                              </w:t>
      </w:r>
      <w:r w:rsidRPr="00A575D1">
        <w:rPr>
          <w:rFonts w:ascii="Times New Roman" w:hAnsi="Times New Roman" w:cs="Times New Roman"/>
          <w:sz w:val="28"/>
          <w:szCs w:val="28"/>
        </w:rPr>
        <w:t>г</w:t>
      </w:r>
      <w:r w:rsidRPr="00A575D1">
        <w:rPr>
          <w:rFonts w:ascii="Times New Roman" w:hAnsi="Times New Roman" w:cs="Times New Roman"/>
          <w:sz w:val="28"/>
          <w:szCs w:val="28"/>
        </w:rPr>
        <w:t>.З</w:t>
      </w:r>
      <w:r w:rsidRPr="00A575D1">
        <w:rPr>
          <w:rFonts w:ascii="Times New Roman" w:hAnsi="Times New Roman" w:cs="Times New Roman"/>
          <w:sz w:val="28"/>
          <w:szCs w:val="28"/>
        </w:rPr>
        <w:t>еленодольск</w:t>
      </w:r>
      <w:r w:rsidRPr="00A575D1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A575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75D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575D1">
        <w:rPr>
          <w:rFonts w:ascii="Times New Roman" w:hAnsi="Times New Roman" w:cs="Times New Roman"/>
          <w:sz w:val="28"/>
          <w:szCs w:val="28"/>
        </w:rPr>
        <w:t>Асулбегова</w:t>
      </w:r>
      <w:r w:rsidRPr="00A575D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Пасечника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5D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5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575D1">
        <w:rPr>
          <w:rFonts w:ascii="Times New Roman" w:hAnsi="Times New Roman" w:cs="Times New Roman"/>
          <w:sz w:val="28"/>
          <w:szCs w:val="28"/>
        </w:rPr>
        <w:t>,</w:t>
      </w:r>
    </w:p>
    <w:p w:rsidR="00A575D1" w:rsidRPr="00A575D1" w:rsidP="00A575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УСТАНОВИЛ: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11.02.2022 в 21 час. 00 мин. Пасечник А.Э., в нарушение п. 2.7 Правил дорожного движения возле д. 1 по ул. Машиностроит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75D1">
        <w:rPr>
          <w:rFonts w:ascii="Times New Roman" w:hAnsi="Times New Roman" w:cs="Times New Roman"/>
          <w:sz w:val="28"/>
          <w:szCs w:val="28"/>
        </w:rPr>
        <w:t xml:space="preserve">лей г. Зеленодольска РТ управлял  транспортным </w:t>
      </w:r>
      <w:r w:rsidRPr="00A575D1">
        <w:rPr>
          <w:rFonts w:ascii="Times New Roman" w:hAnsi="Times New Roman" w:cs="Times New Roman"/>
          <w:sz w:val="28"/>
          <w:szCs w:val="28"/>
        </w:rPr>
        <w:t>средством</w:t>
      </w:r>
      <w:r w:rsidRPr="00A575D1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5D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5D1">
        <w:rPr>
          <w:rFonts w:ascii="Times New Roman" w:hAnsi="Times New Roman" w:cs="Times New Roman"/>
          <w:sz w:val="28"/>
          <w:szCs w:val="28"/>
        </w:rPr>
        <w:t xml:space="preserve"> в состоянии    опьянения, его  действия не содержат уголовно наказуемого деяния.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A575D1">
        <w:rPr>
          <w:rFonts w:ascii="Times New Roman" w:hAnsi="Times New Roman" w:cs="Times New Roman"/>
          <w:sz w:val="28"/>
          <w:szCs w:val="28"/>
        </w:rPr>
        <w:t>–П</w:t>
      </w:r>
      <w:r w:rsidRPr="00A575D1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Пасечник А.Э. в судебное заседание не явился, о времени и месте проведения судебного заседания извещен надлежащим образом, письменным заявлением просил рассмотреть настоящее дело в его отсутствии.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Факт совершения Пасечником А.Э.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11.02.2022 (л.д.-3);  актом освидетельствования на состояние алкогольного опьянения  16АО 151550 от 11.02.2022, с применением технического средства измерения и бумажным носителем показаний </w:t>
      </w:r>
      <w:r w:rsidRPr="00A575D1">
        <w:rPr>
          <w:rFonts w:ascii="Times New Roman" w:hAnsi="Times New Roman" w:cs="Times New Roman"/>
          <w:sz w:val="28"/>
          <w:szCs w:val="28"/>
        </w:rPr>
        <w:t>алкотектора</w:t>
      </w:r>
      <w:r w:rsidRPr="00A575D1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Пасечник А.Э. от прохождения освидетельствования на состояние алкогольного опьянения отказался (л.д.-4, 5); </w:t>
      </w:r>
      <w:r w:rsidRPr="00A575D1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опьянения №000955 от 11.02.2022, согласно кот</w:t>
      </w:r>
      <w:r>
        <w:rPr>
          <w:rFonts w:ascii="Times New Roman" w:hAnsi="Times New Roman" w:cs="Times New Roman"/>
          <w:sz w:val="28"/>
          <w:szCs w:val="28"/>
        </w:rPr>
        <w:t xml:space="preserve">орому у Пасечника А.Э. </w:t>
      </w:r>
      <w:r w:rsidRPr="00A575D1">
        <w:rPr>
          <w:rFonts w:ascii="Times New Roman" w:hAnsi="Times New Roman" w:cs="Times New Roman"/>
          <w:sz w:val="28"/>
          <w:szCs w:val="28"/>
        </w:rPr>
        <w:t xml:space="preserve">установлено состояние опьянения (л.д.-7); письменными объяснениями инспекторов ДПС ОГИБДД   ОМВД России по </w:t>
      </w:r>
      <w:r w:rsidRPr="00A575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75D1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5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575D1">
        <w:rPr>
          <w:rFonts w:ascii="Times New Roman" w:hAnsi="Times New Roman" w:cs="Times New Roman"/>
          <w:sz w:val="28"/>
          <w:szCs w:val="28"/>
        </w:rPr>
        <w:t>(</w:t>
      </w:r>
      <w:r w:rsidRPr="00A575D1">
        <w:rPr>
          <w:rFonts w:ascii="Times New Roman" w:hAnsi="Times New Roman" w:cs="Times New Roman"/>
          <w:sz w:val="28"/>
          <w:szCs w:val="28"/>
        </w:rPr>
        <w:t>л.д</w:t>
      </w:r>
      <w:r w:rsidRPr="00A575D1">
        <w:rPr>
          <w:rFonts w:ascii="Times New Roman" w:hAnsi="Times New Roman" w:cs="Times New Roman"/>
          <w:sz w:val="28"/>
          <w:szCs w:val="28"/>
        </w:rPr>
        <w:t xml:space="preserve">. 9, 9); видеозаписью (л.д.-20); протоколом об административном правонарушении от 11.02.2022, составленным в  соответствии с требованиями КоАП РФ  и содержащим сведения об обстоятельствах совершенного правонарушения. 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Пасечника А.Э. в совершении правонарушения, предусмотренного ч. 1 ст. 12.8 Кодекса РФ об административных правонарушениях, установленной.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При назначении наказания Пасечнику А.Э. мировой судья учитывает характер совершенного  правонарушения, его личность. 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наличие малолетнего ребенка.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A575D1" w:rsidRPr="00A575D1" w:rsidP="00A575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ПОСТАНОВИЛ: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>Пасечника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5D1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5D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A575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75D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A575D1">
        <w:rPr>
          <w:rFonts w:ascii="Times New Roman" w:hAnsi="Times New Roman" w:cs="Times New Roman"/>
          <w:sz w:val="28"/>
          <w:szCs w:val="28"/>
        </w:rPr>
        <w:t>р</w:t>
      </w:r>
      <w:r w:rsidRPr="00A575D1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18810416221130017343.  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A575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575D1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A575D1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A575D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A575D1">
        <w:rPr>
          <w:rFonts w:ascii="Times New Roman" w:hAnsi="Times New Roman" w:cs="Times New Roman"/>
          <w:sz w:val="28"/>
          <w:szCs w:val="28"/>
        </w:rPr>
        <w:t>Зеленодольский</w:t>
      </w:r>
      <w:r w:rsidRPr="00A575D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Р.А. </w:t>
      </w:r>
      <w:r w:rsidRPr="00A575D1">
        <w:rPr>
          <w:rFonts w:ascii="Times New Roman" w:hAnsi="Times New Roman" w:cs="Times New Roman"/>
          <w:sz w:val="28"/>
          <w:szCs w:val="28"/>
        </w:rPr>
        <w:t>Асулбегова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5D1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C33" w:rsidRPr="00A575D1" w:rsidP="00A575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EA"/>
    <w:rsid w:val="005272EA"/>
    <w:rsid w:val="00A575D1"/>
    <w:rsid w:val="00D56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