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653" w:rsidRPr="00384653" w:rsidP="003846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дело № 5-63/2022</w:t>
      </w:r>
    </w:p>
    <w:p w:rsidR="00384653" w:rsidRPr="00384653" w:rsidP="003846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25 января 2022 г.                                                                      г. Зеленодольск РТ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846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465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84653">
        <w:rPr>
          <w:rFonts w:ascii="Times New Roman" w:hAnsi="Times New Roman" w:cs="Times New Roman"/>
          <w:sz w:val="28"/>
          <w:szCs w:val="28"/>
        </w:rPr>
        <w:t>Асулбегова</w:t>
      </w:r>
      <w:r w:rsidRPr="0038465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84653">
        <w:rPr>
          <w:rFonts w:ascii="Times New Roman" w:hAnsi="Times New Roman" w:cs="Times New Roman"/>
          <w:sz w:val="28"/>
          <w:szCs w:val="28"/>
        </w:rPr>
        <w:t>видеоконференц</w:t>
      </w:r>
      <w:r w:rsidRPr="00384653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19.24  Кодекса Российской Федерации об административных правонарушениях, в отношении Алексеева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65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6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46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4653" w:rsidRPr="00384653" w:rsidP="003846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УСТАНОВИЛ: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 xml:space="preserve">14.01.2022 в 00 час. 02 мин. Алексеев С.А., в отношении которого Решением Семеновского районного суда Нижегородской области от 11.10.2016 установлен административный надзор с ограничениями, Решением </w:t>
      </w:r>
      <w:r w:rsidRPr="00384653">
        <w:rPr>
          <w:rFonts w:ascii="Times New Roman" w:hAnsi="Times New Roman" w:cs="Times New Roman"/>
          <w:sz w:val="28"/>
          <w:szCs w:val="28"/>
        </w:rPr>
        <w:t>Абдулинского</w:t>
      </w:r>
      <w:r w:rsidRPr="00384653">
        <w:rPr>
          <w:rFonts w:ascii="Times New Roman" w:hAnsi="Times New Roman" w:cs="Times New Roman"/>
          <w:sz w:val="28"/>
          <w:szCs w:val="28"/>
        </w:rPr>
        <w:t xml:space="preserve"> районного суда Оренбургской области от 28.12.2017 установлены ограничения в виде запрещения пребывания вне места жительства или иного помещения, являющегося местом жительства с 22 часов до 6 часов следующего дня, отсутствовал без уважительных причин</w:t>
      </w:r>
      <w:r w:rsidRPr="0038465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84653">
        <w:rPr>
          <w:rFonts w:ascii="Times New Roman" w:hAnsi="Times New Roman" w:cs="Times New Roman"/>
          <w:sz w:val="28"/>
          <w:szCs w:val="28"/>
        </w:rPr>
        <w:t>, то есть уклонился от исполнения обязанностей,  установленных в отношении него решением Семеновского районного суда Нижегородской области от 11.10.2016,  и совершил правонарушение, предусмотренное ч. 3 ст. 19.24 КоАП РФ.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Алексеев С.А. вину в совершении правонарушения, предусмотренного ст. 19.24 ч. 3 КоАП РФ, признал.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 xml:space="preserve">Факт совершения Алексеевым С.А.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 w:rsidRPr="00384653">
        <w:rPr>
          <w:rFonts w:ascii="Times New Roman" w:hAnsi="Times New Roman" w:cs="Times New Roman"/>
          <w:sz w:val="28"/>
          <w:szCs w:val="28"/>
        </w:rPr>
        <w:t>Баяновой</w:t>
      </w:r>
      <w:r w:rsidRPr="00384653">
        <w:rPr>
          <w:rFonts w:ascii="Times New Roman" w:hAnsi="Times New Roman" w:cs="Times New Roman"/>
          <w:sz w:val="28"/>
          <w:szCs w:val="28"/>
        </w:rPr>
        <w:t xml:space="preserve"> Р.Л.,</w:t>
      </w:r>
      <w:r w:rsidRPr="00384653">
        <w:rPr>
          <w:rFonts w:ascii="Times New Roman" w:hAnsi="Times New Roman" w:cs="Times New Roman"/>
          <w:sz w:val="28"/>
          <w:szCs w:val="28"/>
        </w:rPr>
        <w:t xml:space="preserve"> ;</w:t>
      </w:r>
      <w:r w:rsidRPr="00384653">
        <w:rPr>
          <w:rFonts w:ascii="Times New Roman" w:hAnsi="Times New Roman" w:cs="Times New Roman"/>
          <w:sz w:val="28"/>
          <w:szCs w:val="28"/>
        </w:rPr>
        <w:t xml:space="preserve"> актом посещения поднадзорного лица по месту жительства от 14.01.2022;  Решением Семеновского районного суда Нижегородской области от 11.10.2016; Решением </w:t>
      </w:r>
      <w:r w:rsidRPr="00384653">
        <w:rPr>
          <w:rFonts w:ascii="Times New Roman" w:hAnsi="Times New Roman" w:cs="Times New Roman"/>
          <w:sz w:val="28"/>
          <w:szCs w:val="28"/>
        </w:rPr>
        <w:t>Абдулинского</w:t>
      </w:r>
      <w:r w:rsidRPr="00384653">
        <w:rPr>
          <w:rFonts w:ascii="Times New Roman" w:hAnsi="Times New Roman" w:cs="Times New Roman"/>
          <w:sz w:val="28"/>
          <w:szCs w:val="28"/>
        </w:rPr>
        <w:t xml:space="preserve"> районного суда Оренбургской области от 28.12.2017; 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предупреждением от 01.10.2021, </w:t>
      </w:r>
      <w:r w:rsidRPr="00384653">
        <w:rPr>
          <w:rFonts w:ascii="Times New Roman" w:hAnsi="Times New Roman" w:cs="Times New Roman"/>
          <w:sz w:val="28"/>
          <w:szCs w:val="28"/>
        </w:rPr>
        <w:t>уведомленем</w:t>
      </w:r>
      <w:r w:rsidRPr="00384653">
        <w:rPr>
          <w:rFonts w:ascii="Times New Roman" w:hAnsi="Times New Roman" w:cs="Times New Roman"/>
          <w:sz w:val="28"/>
          <w:szCs w:val="28"/>
        </w:rPr>
        <w:t>; протоколом об административном правонарушении от 24.01.2022, составленном в соответствии с КоАП РФ и содержащим сведения об обстоятельствах совершенного правонарушения.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Алексееву С.А. учитывается характер совершенного им административного правонарушения, личность виновного.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Алексееву С.А., является его раскаяние, признание вины.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Алексеева С.А.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Алексееву С.А. наказание в виде административного ареста.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384653" w:rsidRPr="00384653" w:rsidP="003846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Алексеева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65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65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суток.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Срок административного задержания Алексеева С.А. с 22 час. 15 мин. 24.01.2022 зачесть в срок административного ареста.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84653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465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84653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 xml:space="preserve">по </w:t>
      </w:r>
      <w:r w:rsidRPr="003846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465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384653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5A31F9" w:rsidRPr="00384653" w:rsidP="00384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53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68"/>
    <w:rsid w:val="00384653"/>
    <w:rsid w:val="005A31F9"/>
    <w:rsid w:val="00F62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