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C89" w:rsidRPr="00391C89" w:rsidP="00391C8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дело № 5-60/2022</w:t>
      </w:r>
    </w:p>
    <w:p w:rsidR="00391C89" w:rsidRPr="00391C89" w:rsidP="00391C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31 января 2022 года                                                          г. Зеленодольск РТ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91C8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C8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91C89">
        <w:rPr>
          <w:rFonts w:ascii="Times New Roman" w:hAnsi="Times New Roman" w:cs="Times New Roman"/>
          <w:sz w:val="28"/>
          <w:szCs w:val="28"/>
        </w:rPr>
        <w:t>Асулбегова</w:t>
      </w:r>
      <w:r w:rsidRPr="00391C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391C89">
        <w:rPr>
          <w:rFonts w:ascii="Times New Roman" w:hAnsi="Times New Roman" w:cs="Times New Roman"/>
          <w:sz w:val="28"/>
          <w:szCs w:val="28"/>
        </w:rPr>
        <w:t>Хуснутдинова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C8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C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91C89">
        <w:rPr>
          <w:rFonts w:ascii="Times New Roman" w:hAnsi="Times New Roman" w:cs="Times New Roman"/>
          <w:sz w:val="28"/>
          <w:szCs w:val="28"/>
        </w:rPr>
        <w:t>,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Хуснутдинов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в срок до 07.12.2021 не оплатил штраф по постановлению  по делу об административном правонарушении №18810216212001865500 от  25.09.2021, которым он привлечен к административной ответственности по ч. 1 ст. 12.2 КоАП РФ и подвергнут административному наказанию в виде штрафа в сумме 500 руб. Постановление вступило в законную силу 06.10.2021, штраф подлежал уплате в срок по 06.12.2021. 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Хуснутдинов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в судебное заседание не явился, о времени и месте проведения судебного заседания извещен надлежащим образом, что подтверждается СМ</w:t>
      </w:r>
      <w:r w:rsidRPr="00391C89">
        <w:rPr>
          <w:rFonts w:ascii="Times New Roman" w:hAnsi="Times New Roman" w:cs="Times New Roman"/>
          <w:sz w:val="28"/>
          <w:szCs w:val="28"/>
        </w:rPr>
        <w:t>С-</w:t>
      </w:r>
      <w:r w:rsidRPr="00391C89">
        <w:rPr>
          <w:rFonts w:ascii="Times New Roman" w:hAnsi="Times New Roman" w:cs="Times New Roman"/>
          <w:sz w:val="28"/>
          <w:szCs w:val="28"/>
        </w:rPr>
        <w:t xml:space="preserve"> уведомлением.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Хуснутдинов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91C89">
        <w:rPr>
          <w:rFonts w:ascii="Times New Roman" w:hAnsi="Times New Roman" w:cs="Times New Roman"/>
          <w:sz w:val="28"/>
          <w:szCs w:val="28"/>
        </w:rPr>
        <w:t>Хуснутдиновым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правонарушения, предусмотренного ст. 20.25  ч. 1 КоАП РФ, подтверждается постановлением  №18810216212001865500 от  25.09.2021; протоколом об административном правонарушении от 10.01.2022, составленном в соответствии с КоАП РФ и согласно которому штраф в сумме 500 руб. </w:t>
      </w:r>
      <w:r w:rsidRPr="00391C89">
        <w:rPr>
          <w:rFonts w:ascii="Times New Roman" w:hAnsi="Times New Roman" w:cs="Times New Roman"/>
          <w:sz w:val="28"/>
          <w:szCs w:val="28"/>
        </w:rPr>
        <w:t>Хуснутдинов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в установленный законом срок не оплачен.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391C89">
        <w:rPr>
          <w:rFonts w:ascii="Times New Roman" w:hAnsi="Times New Roman" w:cs="Times New Roman"/>
          <w:sz w:val="28"/>
          <w:szCs w:val="28"/>
        </w:rPr>
        <w:t>Хуснутдинова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391C89">
        <w:rPr>
          <w:rFonts w:ascii="Times New Roman" w:hAnsi="Times New Roman" w:cs="Times New Roman"/>
          <w:sz w:val="28"/>
          <w:szCs w:val="28"/>
        </w:rPr>
        <w:t>Хуснутдинова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391C89">
        <w:rPr>
          <w:rFonts w:ascii="Times New Roman" w:hAnsi="Times New Roman" w:cs="Times New Roman"/>
          <w:sz w:val="28"/>
          <w:szCs w:val="28"/>
        </w:rPr>
        <w:t>Хуснутдинову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М.Р.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391C89" w:rsidRPr="00391C89" w:rsidP="00391C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Хуснутдинова</w:t>
      </w:r>
      <w:r w:rsidRPr="00391C8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C8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C8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391C8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C89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391C89">
        <w:rPr>
          <w:rFonts w:ascii="Times New Roman" w:hAnsi="Times New Roman" w:cs="Times New Roman"/>
          <w:sz w:val="28"/>
          <w:szCs w:val="28"/>
        </w:rPr>
        <w:t>-Н</w:t>
      </w:r>
      <w:r w:rsidRPr="00391C89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391C89">
        <w:rPr>
          <w:rFonts w:ascii="Times New Roman" w:hAnsi="Times New Roman" w:cs="Times New Roman"/>
          <w:sz w:val="28"/>
          <w:szCs w:val="28"/>
        </w:rPr>
        <w:t>кор</w:t>
      </w:r>
      <w:r w:rsidRPr="00391C89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0318690900000000026587235. 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391C89">
        <w:rPr>
          <w:rFonts w:ascii="Times New Roman" w:hAnsi="Times New Roman" w:cs="Times New Roman"/>
          <w:sz w:val="28"/>
          <w:szCs w:val="28"/>
        </w:rPr>
        <w:t>Зеленодольский</w:t>
      </w:r>
      <w:r w:rsidRPr="00391C8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C89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391C89" w:rsidP="00391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C89">
        <w:rPr>
          <w:rFonts w:ascii="Times New Roman" w:hAnsi="Times New Roman" w:cs="Times New Roman"/>
          <w:sz w:val="28"/>
          <w:szCs w:val="28"/>
        </w:rPr>
        <w:t xml:space="preserve">по </w:t>
      </w:r>
      <w:r w:rsidRPr="00391C8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1C8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391C89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11"/>
    <w:rsid w:val="00391C89"/>
    <w:rsid w:val="003E0755"/>
    <w:rsid w:val="00967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