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DD9" w:rsidRPr="00C34DD9" w:rsidP="00C34D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дело № 5-36/2022</w:t>
      </w:r>
    </w:p>
    <w:p w:rsidR="00C34DD9" w:rsidRPr="00C34DD9" w:rsidP="00C34D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27 января 2022 г.                                                              </w:t>
      </w:r>
      <w:r w:rsidRPr="00C34DD9">
        <w:rPr>
          <w:rFonts w:ascii="Times New Roman" w:hAnsi="Times New Roman" w:cs="Times New Roman"/>
          <w:sz w:val="28"/>
          <w:szCs w:val="28"/>
        </w:rPr>
        <w:t>г</w:t>
      </w:r>
      <w:r w:rsidRPr="00C34DD9">
        <w:rPr>
          <w:rFonts w:ascii="Times New Roman" w:hAnsi="Times New Roman" w:cs="Times New Roman"/>
          <w:sz w:val="28"/>
          <w:szCs w:val="28"/>
        </w:rPr>
        <w:t>.З</w:t>
      </w:r>
      <w:r w:rsidRPr="00C34DD9">
        <w:rPr>
          <w:rFonts w:ascii="Times New Roman" w:hAnsi="Times New Roman" w:cs="Times New Roman"/>
          <w:sz w:val="28"/>
          <w:szCs w:val="28"/>
        </w:rPr>
        <w:t>еленодольск</w:t>
      </w:r>
      <w:r w:rsidRPr="00C34DD9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C34D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34DD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34DD9">
        <w:rPr>
          <w:rFonts w:ascii="Times New Roman" w:hAnsi="Times New Roman" w:cs="Times New Roman"/>
          <w:sz w:val="28"/>
          <w:szCs w:val="28"/>
        </w:rPr>
        <w:t>Асулбегова</w:t>
      </w:r>
      <w:r w:rsidRPr="00C34DD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Щербакова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DD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34DD9">
        <w:rPr>
          <w:rFonts w:ascii="Times New Roman" w:hAnsi="Times New Roman" w:cs="Times New Roman"/>
          <w:sz w:val="28"/>
          <w:szCs w:val="28"/>
        </w:rPr>
        <w:t>,</w:t>
      </w:r>
    </w:p>
    <w:p w:rsidR="00C34DD9" w:rsidRPr="00C34DD9" w:rsidP="00C34D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УСТАНОВИЛ: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15.01.2022 в 04 час. 42 мин. Щербаков Е.А., в нарушение п. 2.7 Правил дорожного движения возле д. 5 по ул. Королева г. Зеленодольска РТ управлял  транспортным </w:t>
      </w:r>
      <w:r w:rsidRPr="00C34DD9">
        <w:rPr>
          <w:rFonts w:ascii="Times New Roman" w:hAnsi="Times New Roman" w:cs="Times New Roman"/>
          <w:sz w:val="28"/>
          <w:szCs w:val="28"/>
        </w:rPr>
        <w:t>средством</w:t>
      </w:r>
      <w:r w:rsidRPr="00C34DD9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34DD9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34DD9">
        <w:rPr>
          <w:rFonts w:ascii="Times New Roman" w:hAnsi="Times New Roman" w:cs="Times New Roman"/>
          <w:sz w:val="28"/>
          <w:szCs w:val="28"/>
        </w:rPr>
        <w:t xml:space="preserve"> в состоянии    опьянения, его  действия не содержат уголовно наказуемого деяния.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C34DD9">
        <w:rPr>
          <w:rFonts w:ascii="Times New Roman" w:hAnsi="Times New Roman" w:cs="Times New Roman"/>
          <w:sz w:val="28"/>
          <w:szCs w:val="28"/>
        </w:rPr>
        <w:t>–П</w:t>
      </w:r>
      <w:r w:rsidRPr="00C34DD9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Щербаков Е.А. вину в совершении правонарушения, предусмотренного ч. 1 ст. 12.26 КоАП РФ, признал. 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Факт совершения Щербаковым Е.А.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15.01.2022 (л.д.-3);  </w:t>
      </w:r>
      <w:r w:rsidRPr="00C34DD9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151615 от 15.01.2022, с применением технического средства измерения и бумажным носителем показаний </w:t>
      </w:r>
      <w:r w:rsidRPr="00C34DD9">
        <w:rPr>
          <w:rFonts w:ascii="Times New Roman" w:hAnsi="Times New Roman" w:cs="Times New Roman"/>
          <w:sz w:val="28"/>
          <w:szCs w:val="28"/>
        </w:rPr>
        <w:t>алкотектора</w:t>
      </w:r>
      <w:r w:rsidRPr="00C34DD9">
        <w:rPr>
          <w:rFonts w:ascii="Times New Roman" w:hAnsi="Times New Roman" w:cs="Times New Roman"/>
          <w:sz w:val="28"/>
          <w:szCs w:val="28"/>
        </w:rPr>
        <w:t>, из содержания которых следует, что в результате освидетельствования в выдыхаемом Щербаковым Е.А. воздухе выявлено наличие абсолютного этилового спирта в концентрации 0,445мг/л, результат освидетельствования – состояние алкогольного опьянения,  с результатом освидетельствования на состояние алкогольного опьянения Щербаков Е.А. согласился</w:t>
      </w:r>
      <w:r w:rsidRPr="00C34DD9">
        <w:rPr>
          <w:rFonts w:ascii="Times New Roman" w:hAnsi="Times New Roman" w:cs="Times New Roman"/>
          <w:sz w:val="28"/>
          <w:szCs w:val="28"/>
        </w:rPr>
        <w:t xml:space="preserve"> (л.д.-4, 5); письменными объяснениями инспекторов ДПС ОГИБДД   ОМВД России по </w:t>
      </w:r>
      <w:r w:rsidRPr="00C34D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34DD9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34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34DD9">
        <w:rPr>
          <w:rFonts w:ascii="Times New Roman" w:hAnsi="Times New Roman" w:cs="Times New Roman"/>
          <w:sz w:val="28"/>
          <w:szCs w:val="28"/>
        </w:rPr>
        <w:t xml:space="preserve"> (</w:t>
      </w:r>
      <w:r w:rsidRPr="00C34DD9">
        <w:rPr>
          <w:rFonts w:ascii="Times New Roman" w:hAnsi="Times New Roman" w:cs="Times New Roman"/>
          <w:sz w:val="28"/>
          <w:szCs w:val="28"/>
        </w:rPr>
        <w:t>л.д</w:t>
      </w:r>
      <w:r w:rsidRPr="00C34DD9">
        <w:rPr>
          <w:rFonts w:ascii="Times New Roman" w:hAnsi="Times New Roman" w:cs="Times New Roman"/>
          <w:sz w:val="28"/>
          <w:szCs w:val="28"/>
        </w:rPr>
        <w:t>. 6, 7); видеозаписью (л.д.-11);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15.01.2022, составленным в </w:t>
      </w:r>
      <w:r w:rsidRPr="00C34DD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КоАП РФ  и содержащим сведения об обстоятельствах совершенного правонарушения. 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Щербакова Е.А. в совершении правонарушения, предусмотренного ч. 1 ст. 12.8 Кодекса РФ об административных правонарушениях, установленной.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При назначении наказания Щербакову Е.А. мировой судья учитывает характер совершенного  правонарушения, его личность. 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C34DD9" w:rsidRPr="00C34DD9" w:rsidP="00C34D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>Щербакова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DD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DD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C34D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34DD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C34DD9">
        <w:rPr>
          <w:rFonts w:ascii="Times New Roman" w:hAnsi="Times New Roman" w:cs="Times New Roman"/>
          <w:sz w:val="28"/>
          <w:szCs w:val="28"/>
        </w:rPr>
        <w:t>р</w:t>
      </w:r>
      <w:r w:rsidRPr="00C34DD9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18810416221130016975.  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C34D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34DD9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C34DD9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C34DD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C34DD9">
        <w:rPr>
          <w:rFonts w:ascii="Times New Roman" w:hAnsi="Times New Roman" w:cs="Times New Roman"/>
          <w:sz w:val="28"/>
          <w:szCs w:val="28"/>
        </w:rPr>
        <w:t>Зеленодольский</w:t>
      </w:r>
      <w:r w:rsidRPr="00C34DD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DD9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D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Р.А. </w:t>
      </w:r>
      <w:r w:rsidRPr="00C34DD9">
        <w:rPr>
          <w:rFonts w:ascii="Times New Roman" w:hAnsi="Times New Roman" w:cs="Times New Roman"/>
          <w:sz w:val="28"/>
          <w:szCs w:val="28"/>
        </w:rPr>
        <w:t>Асулбегова</w:t>
      </w:r>
    </w:p>
    <w:p w:rsidR="003E0755" w:rsidRPr="00C34DD9" w:rsidP="00C3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7E"/>
    <w:rsid w:val="001C1D7E"/>
    <w:rsid w:val="003E0755"/>
    <w:rsid w:val="00C34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