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18B" w:rsidRPr="00BF118B" w:rsidP="00BF11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>дело № 5-21/2021</w:t>
      </w:r>
    </w:p>
    <w:p w:rsidR="00BF118B" w:rsidRPr="00BF118B" w:rsidP="00BF11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>31 января 2022 г.                                                                  г. Зеленодольск РТ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BF118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F118B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 Р.А. </w:t>
      </w:r>
      <w:r w:rsidRPr="00BF118B">
        <w:rPr>
          <w:rFonts w:ascii="Times New Roman" w:hAnsi="Times New Roman" w:cs="Times New Roman"/>
          <w:sz w:val="28"/>
          <w:szCs w:val="28"/>
        </w:rPr>
        <w:t>Асулбегова</w:t>
      </w:r>
      <w:r w:rsidRPr="00BF118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частью 2 статьи 17.3 Кодекса Российской Федерации об административных правонарушениях, в отношении </w:t>
      </w:r>
      <w:r w:rsidRPr="00BF118B">
        <w:rPr>
          <w:rFonts w:ascii="Times New Roman" w:hAnsi="Times New Roman" w:cs="Times New Roman"/>
          <w:sz w:val="28"/>
          <w:szCs w:val="28"/>
        </w:rPr>
        <w:t>Кирягина</w:t>
      </w:r>
      <w:r w:rsidRPr="00BF118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18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1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F118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F118B" w:rsidRPr="00BF118B" w:rsidP="00BF11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>УСТАНОВИЛ: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 xml:space="preserve">11.01.2022 в 08 час. 15 мин. </w:t>
      </w:r>
      <w:r w:rsidRPr="00BF118B">
        <w:rPr>
          <w:rFonts w:ascii="Times New Roman" w:hAnsi="Times New Roman" w:cs="Times New Roman"/>
          <w:sz w:val="28"/>
          <w:szCs w:val="28"/>
        </w:rPr>
        <w:t>Кирягин</w:t>
      </w:r>
      <w:r w:rsidRPr="00BF118B">
        <w:rPr>
          <w:rFonts w:ascii="Times New Roman" w:hAnsi="Times New Roman" w:cs="Times New Roman"/>
          <w:sz w:val="28"/>
          <w:szCs w:val="28"/>
        </w:rPr>
        <w:t xml:space="preserve"> А.С., находясь в здании </w:t>
      </w:r>
      <w:r w:rsidRPr="00BF118B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BF118B">
        <w:rPr>
          <w:rFonts w:ascii="Times New Roman" w:hAnsi="Times New Roman" w:cs="Times New Roman"/>
          <w:sz w:val="28"/>
          <w:szCs w:val="28"/>
        </w:rPr>
        <w:t xml:space="preserve"> городского суда РТ, расположенном по адресу: г. Зеленодольск, ул. Сайдашева, д. 4,  громко с применением нецензурной брани выражал свое недовольство, 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>Согласно п. 6 постановления Пленума Верховного Суда РФ от 24.03.2005г. № 5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BF118B">
        <w:rPr>
          <w:rFonts w:ascii="Times New Roman" w:hAnsi="Times New Roman" w:cs="Times New Roman"/>
          <w:sz w:val="28"/>
          <w:szCs w:val="28"/>
        </w:rPr>
        <w:t xml:space="preserve"> почтового отправления, а так 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>Кирягин</w:t>
      </w:r>
      <w:r w:rsidRPr="00BF118B">
        <w:rPr>
          <w:rFonts w:ascii="Times New Roman" w:hAnsi="Times New Roman" w:cs="Times New Roman"/>
          <w:sz w:val="28"/>
          <w:szCs w:val="28"/>
        </w:rPr>
        <w:t xml:space="preserve"> А.С. в судебное заседание не явился, о времени и месте проведения судебного заседания извещался по адресу, указанному в протоколе об административном правонарушении от 11.01.2022: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F118B">
        <w:rPr>
          <w:rFonts w:ascii="Times New Roman" w:hAnsi="Times New Roman" w:cs="Times New Roman"/>
          <w:sz w:val="28"/>
          <w:szCs w:val="28"/>
        </w:rPr>
        <w:t>, однако  судебная повестка ему не была вручена, согласно почтовому  уведомлению «Истек срок хранения».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</w:t>
      </w:r>
      <w:r w:rsidRPr="00BF118B">
        <w:rPr>
          <w:rFonts w:ascii="Times New Roman" w:hAnsi="Times New Roman" w:cs="Times New Roman"/>
          <w:sz w:val="28"/>
          <w:szCs w:val="28"/>
        </w:rPr>
        <w:t>Кирягина</w:t>
      </w:r>
      <w:r w:rsidRPr="00BF118B">
        <w:rPr>
          <w:rFonts w:ascii="Times New Roman" w:hAnsi="Times New Roman" w:cs="Times New Roman"/>
          <w:sz w:val="28"/>
          <w:szCs w:val="28"/>
        </w:rPr>
        <w:t xml:space="preserve"> А.С.  извещенным о времени и месте судебного разбирательства.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>Кирягин</w:t>
      </w:r>
      <w:r w:rsidRPr="00BF118B">
        <w:rPr>
          <w:rFonts w:ascii="Times New Roman" w:hAnsi="Times New Roman" w:cs="Times New Roman"/>
          <w:sz w:val="28"/>
          <w:szCs w:val="28"/>
        </w:rPr>
        <w:t xml:space="preserve"> А.С.  ходатайств об отложении рассмотрения настоящего дела не заявлял, письменным заявлением просил рассмотреть настоящее дело в его отсутствии, поэтому дело об административном правонарушении подлежит рассмотрению в его отсутствии в порядке ч. 2 ст. 25.1 КоАП РФ.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>Согласно ст. 17.3 ч. 2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BF118B">
        <w:rPr>
          <w:rFonts w:ascii="Times New Roman" w:hAnsi="Times New Roman" w:cs="Times New Roman"/>
          <w:sz w:val="28"/>
          <w:szCs w:val="28"/>
        </w:rPr>
        <w:t>Кирягиным</w:t>
      </w:r>
      <w:r w:rsidRPr="00BF118B">
        <w:rPr>
          <w:rFonts w:ascii="Times New Roman" w:hAnsi="Times New Roman" w:cs="Times New Roman"/>
          <w:sz w:val="28"/>
          <w:szCs w:val="28"/>
        </w:rPr>
        <w:t xml:space="preserve"> А.С. правонарушения, предусмотренного ст. 17.3 ч. 2 КоАП РФ, подтверждается – протоколом об административном правонарушении от 11.01.2022, составленном в соответствии в КоАП РФ; рапортом судебного пристава по ОУПДС </w:t>
      </w:r>
      <w:r w:rsidRPr="00BF118B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BF118B">
        <w:rPr>
          <w:rFonts w:ascii="Times New Roman" w:hAnsi="Times New Roman" w:cs="Times New Roman"/>
          <w:sz w:val="28"/>
          <w:szCs w:val="28"/>
        </w:rPr>
        <w:t xml:space="preserve"> РО СП УФССП России по РТ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***.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BF118B">
        <w:rPr>
          <w:rFonts w:ascii="Times New Roman" w:hAnsi="Times New Roman" w:cs="Times New Roman"/>
          <w:sz w:val="28"/>
          <w:szCs w:val="28"/>
        </w:rPr>
        <w:t>Кирягина</w:t>
      </w:r>
      <w:r w:rsidRPr="00BF118B">
        <w:rPr>
          <w:rFonts w:ascii="Times New Roman" w:hAnsi="Times New Roman" w:cs="Times New Roman"/>
          <w:sz w:val="28"/>
          <w:szCs w:val="28"/>
        </w:rPr>
        <w:t xml:space="preserve"> А.С. в совершении  правонарушения, предусмотренного  ст. 17.3 ч. 2 КоАП РФ, установлена. 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BF118B">
        <w:rPr>
          <w:rFonts w:ascii="Times New Roman" w:hAnsi="Times New Roman" w:cs="Times New Roman"/>
          <w:sz w:val="28"/>
          <w:szCs w:val="28"/>
        </w:rPr>
        <w:t>Кирягину</w:t>
      </w:r>
      <w:r w:rsidRPr="00BF118B">
        <w:rPr>
          <w:rFonts w:ascii="Times New Roman" w:hAnsi="Times New Roman" w:cs="Times New Roman"/>
          <w:sz w:val="28"/>
          <w:szCs w:val="28"/>
        </w:rPr>
        <w:t xml:space="preserve"> А.С. учитывается характер совершенного административного правонарушения, личность виновной,  состояние его здоровья.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>Обстоятельств, смягчающих  и отягчающих административную ответственность, не установлено.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>Руководствуясь ст. ст.29.9 – 29.11 КоАП РФ,  мировой судья</w:t>
      </w:r>
    </w:p>
    <w:p w:rsidR="00BF118B" w:rsidRPr="00BF118B" w:rsidP="00BF11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>ПОСТАНОВИЛ: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>Кирягина</w:t>
      </w:r>
      <w:r w:rsidRPr="00BF118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18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118B"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2 статьи 17.3 Кодекса  Российской Федерации об административных правонарушениях, и подвергнуть административному наказанию в виде штрафа в сумме  500 (пятьсот) рублей.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BF118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F118B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</w:t>
      </w:r>
      <w:r w:rsidRPr="00BF118B">
        <w:rPr>
          <w:rFonts w:ascii="Times New Roman" w:hAnsi="Times New Roman" w:cs="Times New Roman"/>
          <w:sz w:val="28"/>
          <w:szCs w:val="28"/>
        </w:rPr>
        <w:t>р</w:t>
      </w:r>
      <w:r w:rsidRPr="00BF118B">
        <w:rPr>
          <w:rFonts w:ascii="Times New Roman" w:hAnsi="Times New Roman" w:cs="Times New Roman"/>
          <w:sz w:val="28"/>
          <w:szCs w:val="28"/>
        </w:rPr>
        <w:t xml:space="preserve">/счет 03100643000000011100 в Отделение НБ Республика Татарстан Банка России/УФК по РТ г. Казань/УФК по РТ, БИК 019205400, </w:t>
      </w:r>
      <w:r w:rsidRPr="00BF118B">
        <w:rPr>
          <w:rFonts w:ascii="Times New Roman" w:hAnsi="Times New Roman" w:cs="Times New Roman"/>
          <w:sz w:val="28"/>
          <w:szCs w:val="28"/>
        </w:rPr>
        <w:t>кор</w:t>
      </w:r>
      <w:r w:rsidRPr="00BF118B">
        <w:rPr>
          <w:rFonts w:ascii="Times New Roman" w:hAnsi="Times New Roman" w:cs="Times New Roman"/>
          <w:sz w:val="28"/>
          <w:szCs w:val="28"/>
        </w:rPr>
        <w:t xml:space="preserve">. </w:t>
      </w:r>
      <w:r w:rsidRPr="00BF118B">
        <w:rPr>
          <w:rFonts w:ascii="Times New Roman" w:hAnsi="Times New Roman" w:cs="Times New Roman"/>
          <w:sz w:val="28"/>
          <w:szCs w:val="28"/>
        </w:rPr>
        <w:t>сч</w:t>
      </w:r>
      <w:r w:rsidRPr="00BF118B">
        <w:rPr>
          <w:rFonts w:ascii="Times New Roman" w:hAnsi="Times New Roman" w:cs="Times New Roman"/>
          <w:sz w:val="28"/>
          <w:szCs w:val="28"/>
        </w:rPr>
        <w:t>. 40102810445370000079, ОКТМО 92701000001, КБК 73111601173019000140, идентификатор 0318690900000000026587667.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F118B">
        <w:rPr>
          <w:rFonts w:ascii="Times New Roman" w:hAnsi="Times New Roman" w:cs="Times New Roman"/>
          <w:sz w:val="28"/>
          <w:szCs w:val="28"/>
        </w:rPr>
        <w:t>Зеленодольский</w:t>
      </w:r>
      <w:r w:rsidRPr="00BF118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18B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 </w:t>
      </w:r>
    </w:p>
    <w:p w:rsidR="003E0755" w:rsidRPr="00BF118B" w:rsidP="00BF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18B">
        <w:rPr>
          <w:rFonts w:ascii="Times New Roman" w:hAnsi="Times New Roman" w:cs="Times New Roman"/>
          <w:sz w:val="28"/>
          <w:szCs w:val="28"/>
        </w:rPr>
        <w:t xml:space="preserve">по </w:t>
      </w:r>
      <w:r w:rsidRPr="00BF118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F118B">
        <w:rPr>
          <w:rFonts w:ascii="Times New Roman" w:hAnsi="Times New Roman" w:cs="Times New Roman"/>
          <w:sz w:val="28"/>
          <w:szCs w:val="28"/>
        </w:rPr>
        <w:t xml:space="preserve"> судебному району РТ               </w:t>
      </w:r>
      <w:r w:rsidRPr="00BF118B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36"/>
    <w:rsid w:val="00397F36"/>
    <w:rsid w:val="003E0755"/>
    <w:rsid w:val="00BF11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