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849" w:rsidRPr="008C3849" w:rsidP="008C38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дело № 5-8/2022</w:t>
      </w:r>
    </w:p>
    <w:p w:rsidR="008C3849" w:rsidRPr="008C3849" w:rsidP="008C3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06 января  2022 г.                                                      г. Зеленодольск РТ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8C38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C384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C3849">
        <w:rPr>
          <w:rFonts w:ascii="Times New Roman" w:hAnsi="Times New Roman" w:cs="Times New Roman"/>
          <w:sz w:val="28"/>
          <w:szCs w:val="28"/>
        </w:rPr>
        <w:t>Асулбегова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C3849">
        <w:rPr>
          <w:rFonts w:ascii="Times New Roman" w:hAnsi="Times New Roman" w:cs="Times New Roman"/>
          <w:sz w:val="28"/>
          <w:szCs w:val="28"/>
        </w:rPr>
        <w:t>видеоконференц</w:t>
      </w:r>
      <w:r w:rsidRPr="008C3849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в отношении </w:t>
      </w:r>
      <w:r w:rsidRPr="008C3849">
        <w:rPr>
          <w:rFonts w:ascii="Times New Roman" w:hAnsi="Times New Roman" w:cs="Times New Roman"/>
          <w:sz w:val="28"/>
          <w:szCs w:val="28"/>
        </w:rPr>
        <w:t>Тимуршина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C38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3849" w:rsidRPr="008C3849" w:rsidP="008C3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УСТАНОВИЛ: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05.01.2022  в 23 час. 20 мин. возле д. 1 по ул. </w:t>
      </w:r>
      <w:r w:rsidRPr="008C3849">
        <w:rPr>
          <w:rFonts w:ascii="Times New Roman" w:hAnsi="Times New Roman" w:cs="Times New Roman"/>
          <w:sz w:val="28"/>
          <w:szCs w:val="28"/>
        </w:rPr>
        <w:t>Заикина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г. Зеленодольска РТ задержан </w:t>
      </w:r>
      <w:r w:rsidRPr="008C3849">
        <w:rPr>
          <w:rFonts w:ascii="Times New Roman" w:hAnsi="Times New Roman" w:cs="Times New Roman"/>
          <w:sz w:val="28"/>
          <w:szCs w:val="28"/>
        </w:rPr>
        <w:t>Тимуршин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А.А., в отношении которого имелись достаточные основания полагать, что он употребил наркотические средства или психотропные вещества без назначения врача. 05.01.2022 в 23 час. 50 мин. </w:t>
      </w:r>
      <w:r w:rsidRPr="008C3849">
        <w:rPr>
          <w:rFonts w:ascii="Times New Roman" w:hAnsi="Times New Roman" w:cs="Times New Roman"/>
          <w:sz w:val="28"/>
          <w:szCs w:val="28"/>
        </w:rPr>
        <w:t>Тимуршин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А.А., находясь в здании </w:t>
      </w:r>
      <w:r w:rsidRPr="008C384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8C3849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8C3849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8C3849">
        <w:rPr>
          <w:rFonts w:ascii="Times New Roman" w:hAnsi="Times New Roman" w:cs="Times New Roman"/>
          <w:sz w:val="28"/>
          <w:szCs w:val="28"/>
        </w:rPr>
        <w:t>психоактивных</w:t>
      </w:r>
      <w:r w:rsidRPr="008C3849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8C3849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8C3849">
        <w:rPr>
          <w:rFonts w:ascii="Times New Roman" w:hAnsi="Times New Roman" w:cs="Times New Roman"/>
          <w:sz w:val="28"/>
          <w:szCs w:val="28"/>
        </w:rPr>
        <w:t>психоактивные</w:t>
      </w:r>
      <w:r w:rsidRPr="008C3849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Тимуршин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6.9 КоАП РФ,  признал, раскаивается.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Факт совершения  </w:t>
      </w:r>
      <w:r w:rsidRPr="008C3849">
        <w:rPr>
          <w:rFonts w:ascii="Times New Roman" w:hAnsi="Times New Roman" w:cs="Times New Roman"/>
          <w:sz w:val="28"/>
          <w:szCs w:val="28"/>
        </w:rPr>
        <w:t>Тимуршиным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ст. 6.9 ч.1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C3849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№000806 от 05.01.2022, согласно которому  </w:t>
      </w:r>
      <w:r w:rsidRPr="008C3849">
        <w:rPr>
          <w:rFonts w:ascii="Times New Roman" w:hAnsi="Times New Roman" w:cs="Times New Roman"/>
          <w:sz w:val="28"/>
          <w:szCs w:val="28"/>
        </w:rPr>
        <w:t>Тумуршин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 отказался от прохождения медицинского освидетельствования; протоколом об административном правонарушении от 06.01.2022, который составлен в соответствии с КоАП РФ и </w:t>
      </w:r>
      <w:r w:rsidRPr="008C3849">
        <w:rPr>
          <w:rFonts w:ascii="Times New Roman" w:hAnsi="Times New Roman" w:cs="Times New Roman"/>
          <w:sz w:val="28"/>
          <w:szCs w:val="28"/>
        </w:rPr>
        <w:t>содержащит</w:t>
      </w:r>
      <w:r w:rsidRPr="008C3849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8C3849">
        <w:rPr>
          <w:rFonts w:ascii="Times New Roman" w:hAnsi="Times New Roman" w:cs="Times New Roman"/>
          <w:sz w:val="28"/>
          <w:szCs w:val="28"/>
        </w:rPr>
        <w:t>Тимуршина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ст. 6.9 ч.1 КоАП РФ.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C3849">
        <w:rPr>
          <w:rFonts w:ascii="Times New Roman" w:hAnsi="Times New Roman" w:cs="Times New Roman"/>
          <w:sz w:val="28"/>
          <w:szCs w:val="28"/>
        </w:rPr>
        <w:t>Тимуршину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 учитывается характер совершенного  административного правонарушения, личность виновного.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8C3849">
        <w:rPr>
          <w:rFonts w:ascii="Times New Roman" w:hAnsi="Times New Roman" w:cs="Times New Roman"/>
          <w:sz w:val="28"/>
          <w:szCs w:val="28"/>
        </w:rPr>
        <w:t>п</w:t>
      </w:r>
      <w:r w:rsidRPr="008C3849">
        <w:rPr>
          <w:rFonts w:ascii="Times New Roman" w:hAnsi="Times New Roman" w:cs="Times New Roman"/>
          <w:sz w:val="28"/>
          <w:szCs w:val="28"/>
        </w:rPr>
        <w:t>.п</w:t>
      </w:r>
      <w:r w:rsidRPr="008C3849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8C3849">
        <w:rPr>
          <w:rFonts w:ascii="Times New Roman" w:hAnsi="Times New Roman" w:cs="Times New Roman"/>
          <w:sz w:val="28"/>
          <w:szCs w:val="28"/>
        </w:rPr>
        <w:t>Тимуршина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А.А., признание вины, наличие двух малолетних детей.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8C3849" w:rsidRPr="008C3849" w:rsidP="008C3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>Тимуршина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4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штрафа в размере 5000 (пять тысяч) рублей.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8C38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C384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 РТ),  ИНН 1654003139, КПП 165501001, расчетный счет 03100643000000011100 в Отделение-НБ Республика Татарстан Банка России/УФК по РТ г. Казань/УФК по РТ, БИК 019205400, </w:t>
      </w:r>
      <w:r w:rsidRPr="008C3849">
        <w:rPr>
          <w:rFonts w:ascii="Times New Roman" w:hAnsi="Times New Roman" w:cs="Times New Roman"/>
          <w:sz w:val="28"/>
          <w:szCs w:val="28"/>
        </w:rPr>
        <w:t>к</w:t>
      </w:r>
      <w:r w:rsidRPr="008C3849">
        <w:rPr>
          <w:rFonts w:ascii="Times New Roman" w:hAnsi="Times New Roman" w:cs="Times New Roman"/>
          <w:sz w:val="28"/>
          <w:szCs w:val="28"/>
        </w:rPr>
        <w:t>/счет 40102810445370000079, ОКТМО 92701000001, КБК 73111601063010009140, идентификатор 0318690900000000026338652.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8C3849">
        <w:rPr>
          <w:rFonts w:ascii="Times New Roman" w:hAnsi="Times New Roman" w:cs="Times New Roman"/>
          <w:sz w:val="28"/>
          <w:szCs w:val="28"/>
        </w:rPr>
        <w:t>Тимуршина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49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</w:t>
      </w:r>
      <w:r w:rsidRPr="008C3849">
        <w:rPr>
          <w:rFonts w:ascii="Times New Roman" w:hAnsi="Times New Roman" w:cs="Times New Roman"/>
          <w:sz w:val="28"/>
          <w:szCs w:val="28"/>
        </w:rPr>
        <w:t>в</w:t>
      </w:r>
      <w:r w:rsidRPr="008C3849">
        <w:rPr>
          <w:rFonts w:ascii="Times New Roman" w:hAnsi="Times New Roman" w:cs="Times New Roman"/>
          <w:sz w:val="28"/>
          <w:szCs w:val="28"/>
        </w:rPr>
        <w:t xml:space="preserve"> </w:t>
      </w:r>
      <w:r w:rsidRPr="008C3849">
        <w:rPr>
          <w:rFonts w:ascii="Times New Roman" w:hAnsi="Times New Roman" w:cs="Times New Roman"/>
          <w:sz w:val="28"/>
          <w:szCs w:val="28"/>
        </w:rPr>
        <w:t>Зеленодольский</w:t>
      </w:r>
      <w:r w:rsidRPr="008C3849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для прохождения диагностики и профилактических мероприятий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C3849">
        <w:rPr>
          <w:rFonts w:ascii="Times New Roman" w:hAnsi="Times New Roman" w:cs="Times New Roman"/>
          <w:sz w:val="28"/>
          <w:szCs w:val="28"/>
        </w:rPr>
        <w:t>Тимуршину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А.А.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8C3849">
        <w:rPr>
          <w:rFonts w:ascii="Times New Roman" w:hAnsi="Times New Roman" w:cs="Times New Roman"/>
          <w:sz w:val="28"/>
          <w:szCs w:val="28"/>
        </w:rPr>
        <w:t xml:space="preserve"> :</w:t>
      </w:r>
      <w:r w:rsidRPr="008C384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8C38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C3849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C3849">
        <w:rPr>
          <w:rFonts w:ascii="Times New Roman" w:hAnsi="Times New Roman" w:cs="Times New Roman"/>
          <w:sz w:val="28"/>
          <w:szCs w:val="28"/>
        </w:rPr>
        <w:t>Зеленодольский</w:t>
      </w:r>
      <w:r w:rsidRPr="008C384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849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849">
        <w:rPr>
          <w:rFonts w:ascii="Times New Roman" w:hAnsi="Times New Roman" w:cs="Times New Roman"/>
          <w:sz w:val="28"/>
          <w:szCs w:val="28"/>
        </w:rPr>
        <w:t xml:space="preserve">Мировой судья                 Р.А. </w:t>
      </w:r>
      <w:r w:rsidRPr="008C3849">
        <w:rPr>
          <w:rFonts w:ascii="Times New Roman" w:hAnsi="Times New Roman" w:cs="Times New Roman"/>
          <w:sz w:val="28"/>
          <w:szCs w:val="28"/>
        </w:rPr>
        <w:t>Асулбегова</w:t>
      </w:r>
      <w:r w:rsidRPr="008C3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E0" w:rsidRPr="008C3849" w:rsidP="008C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7"/>
    <w:rsid w:val="008C3849"/>
    <w:rsid w:val="00B12BA7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