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94B" w:rsidRPr="00C074F0" w:rsidP="00AF194B">
      <w:pPr>
        <w:ind w:right="-5"/>
        <w:jc w:val="right"/>
        <w:rPr>
          <w:sz w:val="28"/>
          <w:szCs w:val="28"/>
        </w:rPr>
      </w:pPr>
      <w:r w:rsidRPr="00C074F0">
        <w:rPr>
          <w:sz w:val="28"/>
          <w:szCs w:val="28"/>
        </w:rPr>
        <w:t xml:space="preserve">Копия                                           </w:t>
      </w:r>
    </w:p>
    <w:p w:rsidR="00AF194B" w:rsidRPr="00C074F0" w:rsidP="00AF194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№5-274</w:t>
      </w:r>
      <w:r>
        <w:rPr>
          <w:sz w:val="28"/>
          <w:szCs w:val="28"/>
        </w:rPr>
        <w:t>/2022</w:t>
      </w:r>
    </w:p>
    <w:p w:rsidR="00AF194B" w:rsidRPr="00C074F0" w:rsidP="00AF194B">
      <w:pPr>
        <w:ind w:right="-5"/>
        <w:jc w:val="right"/>
        <w:rPr>
          <w:sz w:val="28"/>
          <w:szCs w:val="28"/>
        </w:rPr>
      </w:pPr>
      <w:r w:rsidRPr="00C074F0">
        <w:rPr>
          <w:sz w:val="28"/>
          <w:szCs w:val="28"/>
        </w:rPr>
        <w:t>УИД:16</w:t>
      </w:r>
      <w:r w:rsidRPr="00C074F0">
        <w:rPr>
          <w:sz w:val="28"/>
          <w:szCs w:val="28"/>
          <w:lang w:val="en-US"/>
        </w:rPr>
        <w:t>MS</w:t>
      </w:r>
      <w:r w:rsidR="00037558">
        <w:rPr>
          <w:sz w:val="28"/>
          <w:szCs w:val="28"/>
        </w:rPr>
        <w:t>0110-01-2022-002101-55</w:t>
      </w:r>
    </w:p>
    <w:p w:rsidR="00AF194B" w:rsidRPr="00C074F0" w:rsidP="00AF194B">
      <w:pPr>
        <w:pStyle w:val="Caption"/>
        <w:rPr>
          <w:b w:val="0"/>
          <w:sz w:val="28"/>
          <w:szCs w:val="28"/>
        </w:rPr>
      </w:pPr>
    </w:p>
    <w:p w:rsidR="00AF194B" w:rsidRPr="00C074F0" w:rsidP="00AF194B">
      <w:pPr>
        <w:pStyle w:val="Caption"/>
        <w:rPr>
          <w:b w:val="0"/>
          <w:sz w:val="28"/>
          <w:szCs w:val="28"/>
        </w:rPr>
      </w:pPr>
      <w:r w:rsidRPr="00C074F0">
        <w:rPr>
          <w:b w:val="0"/>
          <w:sz w:val="28"/>
          <w:szCs w:val="28"/>
        </w:rPr>
        <w:t>ПОСТАНОВЛЕНИЕ</w:t>
      </w:r>
    </w:p>
    <w:p w:rsidR="00AF194B" w:rsidRPr="00C074F0" w:rsidP="00AF194B">
      <w:pPr>
        <w:pStyle w:val="Caption"/>
        <w:rPr>
          <w:b w:val="0"/>
          <w:sz w:val="28"/>
          <w:szCs w:val="28"/>
        </w:rPr>
      </w:pPr>
    </w:p>
    <w:p w:rsidR="00AF194B" w:rsidRPr="00C074F0" w:rsidP="00AF194B">
      <w:pPr>
        <w:jc w:val="both"/>
        <w:rPr>
          <w:sz w:val="28"/>
          <w:szCs w:val="28"/>
        </w:rPr>
      </w:pPr>
      <w:r>
        <w:rPr>
          <w:sz w:val="28"/>
          <w:szCs w:val="28"/>
        </w:rPr>
        <w:t>7 июня 2022</w:t>
      </w:r>
      <w:r w:rsidRPr="00C074F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Pr="00C074F0">
        <w:rPr>
          <w:sz w:val="28"/>
          <w:szCs w:val="28"/>
        </w:rPr>
        <w:t>г. Зеленодольск, РТ</w:t>
      </w:r>
      <w:r w:rsidRPr="00C074F0">
        <w:rPr>
          <w:sz w:val="28"/>
          <w:szCs w:val="28"/>
        </w:rPr>
        <w:tab/>
      </w:r>
    </w:p>
    <w:p w:rsidR="00AF194B" w:rsidRPr="00C074F0" w:rsidP="00AF194B">
      <w:pPr>
        <w:pStyle w:val="Heading1"/>
        <w:ind w:right="-5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C074F0">
        <w:rPr>
          <w:rFonts w:ascii="Times New Roman" w:hAnsi="Times New Roman"/>
          <w:i w:val="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AF194B" w:rsidRPr="00C074F0" w:rsidP="00AF194B">
      <w:pPr>
        <w:ind w:firstLine="709"/>
        <w:jc w:val="both"/>
        <w:rPr>
          <w:sz w:val="28"/>
          <w:szCs w:val="28"/>
        </w:rPr>
      </w:pPr>
      <w:r w:rsidRPr="00C074F0">
        <w:rPr>
          <w:sz w:val="28"/>
          <w:szCs w:val="28"/>
        </w:rPr>
        <w:t>рассмотрев посредством системы видеоконференц-связи материалы дела об административном правонарушении по ч.</w:t>
      </w:r>
      <w:r>
        <w:rPr>
          <w:sz w:val="28"/>
          <w:szCs w:val="28"/>
        </w:rPr>
        <w:t xml:space="preserve"> </w:t>
      </w:r>
      <w:r w:rsidRPr="00C074F0">
        <w:rPr>
          <w:sz w:val="28"/>
          <w:szCs w:val="28"/>
        </w:rPr>
        <w:t xml:space="preserve">3 ст. 19.24 Кодекса Российской Федерации об административных правонарушениях в отношении </w:t>
      </w:r>
      <w:r w:rsidR="009C7D5B">
        <w:rPr>
          <w:sz w:val="28"/>
          <w:szCs w:val="28"/>
        </w:rPr>
        <w:t>&lt;обезличено&gt;</w:t>
      </w:r>
      <w:r w:rsidRPr="00C074F0">
        <w:rPr>
          <w:sz w:val="28"/>
          <w:szCs w:val="28"/>
        </w:rPr>
        <w:t xml:space="preserve">рождения, уроженца </w:t>
      </w:r>
      <w:r w:rsidR="009C7D5B">
        <w:rPr>
          <w:sz w:val="28"/>
          <w:szCs w:val="28"/>
        </w:rPr>
        <w:t>&lt;обезличено&gt;</w:t>
      </w:r>
      <w:r w:rsidRPr="00C074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официально </w:t>
      </w:r>
      <w:r w:rsidRPr="00C074F0">
        <w:rPr>
          <w:sz w:val="28"/>
          <w:szCs w:val="28"/>
        </w:rPr>
        <w:t xml:space="preserve">не трудоустроенного, </w:t>
      </w:r>
      <w:r>
        <w:rPr>
          <w:sz w:val="28"/>
          <w:szCs w:val="28"/>
        </w:rPr>
        <w:t xml:space="preserve">холостого, </w:t>
      </w:r>
      <w:r w:rsidRPr="00C074F0">
        <w:rPr>
          <w:sz w:val="28"/>
          <w:szCs w:val="28"/>
        </w:rPr>
        <w:t>не имеющего на иждивении малоле</w:t>
      </w:r>
      <w:r>
        <w:rPr>
          <w:sz w:val="28"/>
          <w:szCs w:val="28"/>
        </w:rPr>
        <w:t xml:space="preserve">тних детей, зарегистрированного </w:t>
      </w:r>
      <w:r w:rsidRPr="00C074F0">
        <w:rPr>
          <w:sz w:val="28"/>
          <w:szCs w:val="28"/>
        </w:rPr>
        <w:t xml:space="preserve">и проживающего по адресу: РТ, Зеленодольский район, </w:t>
      </w:r>
      <w:r w:rsidR="009C7D5B">
        <w:rPr>
          <w:sz w:val="28"/>
          <w:szCs w:val="28"/>
        </w:rPr>
        <w:t>***</w:t>
      </w:r>
      <w:r w:rsidRPr="00C074F0">
        <w:rPr>
          <w:sz w:val="28"/>
          <w:szCs w:val="28"/>
        </w:rPr>
        <w:t xml:space="preserve">, ул. </w:t>
      </w:r>
      <w:r w:rsidR="009C7D5B"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 w:rsidR="009C7D5B">
        <w:rPr>
          <w:sz w:val="28"/>
          <w:szCs w:val="28"/>
        </w:rPr>
        <w:t>***</w:t>
      </w:r>
      <w:r>
        <w:rPr>
          <w:sz w:val="28"/>
          <w:szCs w:val="28"/>
        </w:rPr>
        <w:t xml:space="preserve">, кв. </w:t>
      </w:r>
      <w:r w:rsidR="009C7D5B">
        <w:rPr>
          <w:sz w:val="28"/>
          <w:szCs w:val="28"/>
        </w:rPr>
        <w:t>***</w:t>
      </w:r>
      <w:r w:rsidRPr="00C074F0">
        <w:rPr>
          <w:sz w:val="28"/>
          <w:szCs w:val="28"/>
        </w:rPr>
        <w:t>,</w:t>
      </w:r>
    </w:p>
    <w:p w:rsidR="00AF194B" w:rsidRPr="00DE6412" w:rsidP="00AF194B">
      <w:pPr>
        <w:ind w:firstLine="540"/>
        <w:jc w:val="center"/>
        <w:rPr>
          <w:sz w:val="28"/>
          <w:szCs w:val="28"/>
        </w:rPr>
      </w:pPr>
      <w:r w:rsidRPr="00DE6412">
        <w:rPr>
          <w:sz w:val="28"/>
          <w:szCs w:val="28"/>
        </w:rPr>
        <w:t>УСТАНОВИЛ:</w:t>
      </w:r>
    </w:p>
    <w:p w:rsidR="00AF194B" w:rsidP="00AF194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июня 2022 года  с 8.00 часов до 18.00 часов </w:t>
      </w:r>
      <w:r w:rsidR="009C7D5B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являясь лицом, в отношении которого решением Онежского городского суда Архангельской области от </w:t>
      </w:r>
      <w:r w:rsidR="009C7D5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9C7D5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9C7D5B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установлен административный надзор, а также решением Зеленодольского городского суда Республики Татарстан от </w:t>
      </w:r>
      <w:r w:rsidR="009C7D5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9C7D5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9C7D5B">
        <w:rPr>
          <w:sz w:val="28"/>
          <w:szCs w:val="28"/>
        </w:rPr>
        <w:t>***</w:t>
      </w:r>
      <w:r>
        <w:rPr>
          <w:sz w:val="28"/>
          <w:szCs w:val="28"/>
        </w:rPr>
        <w:t xml:space="preserve"> г. установлены дополнительные ограничения, ввиду чего возложены дополнительные ограничения, а именно обязательная явка на регистрацию 4 раза в месяц – в 1-ю, 2-ю, 3-ю и</w:t>
      </w:r>
      <w:r>
        <w:rPr>
          <w:sz w:val="28"/>
          <w:szCs w:val="28"/>
        </w:rPr>
        <w:t xml:space="preserve"> 4-ю среду каждого месяца, уклонился от исполнения возложенных на него судом ограничений, а именно не явился на регистрацию по адресу: г. Зеленодольск, ул. Заикина, д. 1 в ОМВД России по Зеленодольскому району 1 июня 2022 года, при этом уважительных причин для этого не имел.</w:t>
      </w:r>
    </w:p>
    <w:p w:rsidR="00AF194B" w:rsidRPr="009B3F3F" w:rsidP="00AF194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&lt;обезличено&gt;</w:t>
      </w:r>
      <w:r w:rsidRPr="009B3F3F">
        <w:rPr>
          <w:sz w:val="28"/>
          <w:szCs w:val="28"/>
        </w:rPr>
        <w:t>вину в совершении правонару</w:t>
      </w:r>
      <w:r>
        <w:rPr>
          <w:sz w:val="28"/>
          <w:szCs w:val="28"/>
        </w:rPr>
        <w:t>шения, предусмотренного частью 3</w:t>
      </w:r>
      <w:r w:rsidRPr="009B3F3F">
        <w:rPr>
          <w:sz w:val="28"/>
          <w:szCs w:val="28"/>
        </w:rPr>
        <w:t xml:space="preserve"> статьи 19.24 Кодекса Российской Федерации об адм</w:t>
      </w:r>
      <w:r>
        <w:rPr>
          <w:sz w:val="28"/>
          <w:szCs w:val="28"/>
        </w:rPr>
        <w:t xml:space="preserve">инистративных правонарушениях, </w:t>
      </w:r>
      <w:r w:rsidRPr="009B3F3F">
        <w:rPr>
          <w:sz w:val="28"/>
          <w:szCs w:val="28"/>
        </w:rPr>
        <w:t>признал</w:t>
      </w:r>
      <w:r>
        <w:rPr>
          <w:sz w:val="28"/>
          <w:szCs w:val="28"/>
        </w:rPr>
        <w:t>, пояснил, что не было денег на проезд.</w:t>
      </w:r>
    </w:p>
    <w:p w:rsidR="00AF194B" w:rsidRPr="00F578B7" w:rsidP="00AF194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9B3F3F">
        <w:rPr>
          <w:sz w:val="28"/>
          <w:szCs w:val="28"/>
        </w:rPr>
        <w:t xml:space="preserve">Факт совершения </w:t>
      </w:r>
      <w:r w:rsidR="009C7D5B">
        <w:rPr>
          <w:sz w:val="28"/>
          <w:szCs w:val="28"/>
        </w:rPr>
        <w:t>&lt;обезличено&gt;</w:t>
      </w:r>
      <w:r w:rsidRPr="009B3F3F">
        <w:rPr>
          <w:sz w:val="28"/>
          <w:szCs w:val="28"/>
        </w:rPr>
        <w:t>административного правонарушения п</w:t>
      </w:r>
      <w:r>
        <w:rPr>
          <w:sz w:val="28"/>
          <w:szCs w:val="28"/>
        </w:rPr>
        <w:t xml:space="preserve">одтверждается </w:t>
      </w:r>
      <w:r w:rsidRPr="009B3F3F">
        <w:rPr>
          <w:sz w:val="28"/>
          <w:szCs w:val="28"/>
        </w:rPr>
        <w:t>протоколом №</w:t>
      </w:r>
      <w:r w:rsidR="009C7D5B">
        <w:rPr>
          <w:sz w:val="28"/>
          <w:szCs w:val="28"/>
        </w:rPr>
        <w:t>***</w:t>
      </w:r>
      <w:r w:rsidRPr="009B3F3F">
        <w:rPr>
          <w:sz w:val="28"/>
          <w:szCs w:val="28"/>
        </w:rPr>
        <w:t xml:space="preserve">  об административном правонарушении от </w:t>
      </w:r>
      <w:r>
        <w:rPr>
          <w:sz w:val="28"/>
          <w:szCs w:val="28"/>
        </w:rPr>
        <w:t xml:space="preserve">6 июня 2022 года; письменным объяснением сотрудника полиции, </w:t>
      </w:r>
      <w:r w:rsidRPr="009B3F3F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 xml:space="preserve">Онежского городского суда Архангельской области от </w:t>
      </w:r>
      <w:r w:rsidR="009C7D5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9C7D5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9C7D5B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</w:t>
      </w:r>
      <w:r w:rsidRPr="009B3F3F">
        <w:rPr>
          <w:sz w:val="28"/>
          <w:szCs w:val="28"/>
        </w:rPr>
        <w:t>;</w:t>
      </w:r>
      <w:r w:rsidRPr="009B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решения Зеленодольского городского суда Республики Татарстан </w:t>
      </w:r>
      <w:r w:rsidR="009C7D5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C7D5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9C7D5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9C7D5B">
        <w:rPr>
          <w:sz w:val="28"/>
          <w:szCs w:val="28"/>
        </w:rPr>
        <w:t>***</w:t>
      </w:r>
      <w:r>
        <w:rPr>
          <w:sz w:val="28"/>
          <w:szCs w:val="28"/>
        </w:rPr>
        <w:t xml:space="preserve"> г., графиком прибытия поднадзорного лица на регистрацию, предупреждением, копией постановления мирового судьи судебного участка № 8 по Зеленодольскому судебному району Республики Татарстан, и. о. мирового судьи судебного участка № 4 по Зеленодольскому судебному району Республики Татарстан от </w:t>
      </w:r>
      <w:r w:rsidR="009C7D5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9C7D5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9C7D5B">
        <w:rPr>
          <w:sz w:val="28"/>
          <w:szCs w:val="28"/>
        </w:rPr>
        <w:t>***</w:t>
      </w:r>
      <w:r>
        <w:rPr>
          <w:sz w:val="28"/>
          <w:szCs w:val="28"/>
        </w:rPr>
        <w:t xml:space="preserve"> г.</w:t>
      </w:r>
      <w:r w:rsidRPr="00F578B7">
        <w:rPr>
          <w:sz w:val="28"/>
          <w:szCs w:val="28"/>
        </w:rPr>
        <w:t xml:space="preserve">, объяснениями </w:t>
      </w:r>
      <w:r w:rsidR="009C7D5B">
        <w:rPr>
          <w:sz w:val="28"/>
          <w:szCs w:val="28"/>
        </w:rPr>
        <w:t>&lt;обезличено&gt;</w:t>
      </w:r>
      <w:r w:rsidRPr="00F578B7">
        <w:rPr>
          <w:sz w:val="28"/>
          <w:szCs w:val="28"/>
        </w:rPr>
        <w:t xml:space="preserve">в суде. </w:t>
      </w:r>
    </w:p>
    <w:p w:rsidR="00AF194B" w:rsidRPr="00DB750C" w:rsidP="00AF194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B750C">
        <w:rPr>
          <w:sz w:val="28"/>
          <w:szCs w:val="28"/>
        </w:rPr>
        <w:t>Оснований подвергать сомнению эти доказательства не имеется.</w:t>
      </w:r>
    </w:p>
    <w:p w:rsidR="00AF194B" w:rsidRPr="00DB750C" w:rsidP="00AF194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B750C">
        <w:rPr>
          <w:sz w:val="28"/>
          <w:szCs w:val="28"/>
        </w:rPr>
        <w:t xml:space="preserve">  </w:t>
      </w:r>
      <w:r w:rsidRPr="00DB750C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="009C7D5B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 w:rsidRPr="00DB750C">
        <w:rPr>
          <w:sz w:val="28"/>
          <w:szCs w:val="28"/>
        </w:rPr>
        <w:t xml:space="preserve">в совершении административного правонарушения, предусмотренного частью 3 статьи 19.24 Кодекса Российской Федерации об административных правонарушениях - повторное в течение одного года совершение административного правонарушения, предусмотренного частью 1 </w:t>
      </w:r>
      <w:r>
        <w:rPr>
          <w:sz w:val="28"/>
          <w:szCs w:val="28"/>
        </w:rPr>
        <w:t xml:space="preserve">названной </w:t>
      </w:r>
      <w:r w:rsidRPr="00DB750C">
        <w:rPr>
          <w:sz w:val="28"/>
          <w:szCs w:val="28"/>
        </w:rPr>
        <w:t>статьи, если эти действия (бездействие) не содержат уголовно наказуемого деяния, установлена и доказана.</w:t>
      </w:r>
    </w:p>
    <w:p w:rsidR="00AF194B" w:rsidRPr="003D529C" w:rsidP="00AF194B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 w:rsidR="009C7D5B">
        <w:rPr>
          <w:sz w:val="28"/>
          <w:szCs w:val="28"/>
        </w:rPr>
        <w:t>&lt;обезличено&gt;</w:t>
      </w:r>
      <w:r w:rsidRPr="003D529C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F194B" w:rsidP="00AF194B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</w:t>
      </w:r>
      <w:r w:rsidRPr="003D529C">
        <w:rPr>
          <w:sz w:val="28"/>
          <w:szCs w:val="28"/>
        </w:rPr>
        <w:t>.</w:t>
      </w:r>
    </w:p>
    <w:p w:rsidR="00AF194B" w:rsidRPr="001C3CA8" w:rsidP="00AF194B">
      <w:pPr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1C3CA8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мировым судьей не установлено.</w:t>
      </w:r>
    </w:p>
    <w:p w:rsidR="00AF194B" w:rsidRPr="009B3F3F" w:rsidP="00AF194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AF194B" w:rsidRPr="009B3F3F" w:rsidP="00AF194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 w:rsidR="009C7D5B">
        <w:rPr>
          <w:sz w:val="28"/>
          <w:szCs w:val="28"/>
        </w:rPr>
        <w:t>&lt;обезличено&gt;</w:t>
      </w:r>
      <w:r w:rsidRPr="009B3F3F">
        <w:rPr>
          <w:sz w:val="28"/>
          <w:szCs w:val="28"/>
        </w:rPr>
        <w:t xml:space="preserve">наказание в виде административного ареста. </w:t>
      </w:r>
    </w:p>
    <w:p w:rsidR="00AF194B" w:rsidRPr="009B3F3F" w:rsidP="00AF194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AF194B" w:rsidP="00AF194B">
      <w:pPr>
        <w:tabs>
          <w:tab w:val="left" w:pos="9900"/>
        </w:tabs>
        <w:ind w:firstLine="709"/>
        <w:jc w:val="both"/>
        <w:rPr>
          <w:b/>
          <w:sz w:val="28"/>
          <w:szCs w:val="28"/>
        </w:rPr>
      </w:pPr>
      <w:r w:rsidRPr="009B3F3F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3 статьи 19.24, </w:t>
      </w:r>
      <w:r w:rsidRPr="009B3F3F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 xml:space="preserve">29.9, 29.10 Кодекса Российской </w:t>
      </w:r>
      <w:r w:rsidRPr="009B3F3F">
        <w:rPr>
          <w:sz w:val="28"/>
          <w:szCs w:val="28"/>
        </w:rPr>
        <w:t>Федерации об административных правонарушениях, мировой судья</w:t>
      </w:r>
      <w:r w:rsidRPr="009B3F3F">
        <w:rPr>
          <w:b/>
          <w:sz w:val="28"/>
          <w:szCs w:val="28"/>
        </w:rPr>
        <w:t xml:space="preserve">   </w:t>
      </w:r>
    </w:p>
    <w:p w:rsidR="00AF194B" w:rsidRPr="00DE6412" w:rsidP="00AF194B">
      <w:pPr>
        <w:pStyle w:val="BodyTextIndent3"/>
        <w:jc w:val="center"/>
        <w:rPr>
          <w:szCs w:val="28"/>
        </w:rPr>
      </w:pPr>
      <w:r w:rsidRPr="00DE6412">
        <w:rPr>
          <w:szCs w:val="28"/>
        </w:rPr>
        <w:t xml:space="preserve">  ПОСТАНОВИЛ:</w:t>
      </w:r>
    </w:p>
    <w:p w:rsidR="00AF194B" w:rsidP="00AF194B">
      <w:pPr>
        <w:pStyle w:val="BodyTextIndent3"/>
        <w:ind w:firstLine="709"/>
        <w:rPr>
          <w:szCs w:val="28"/>
        </w:rPr>
      </w:pPr>
      <w:r>
        <w:rPr>
          <w:szCs w:val="28"/>
        </w:rPr>
        <w:t>п</w:t>
      </w:r>
      <w:r w:rsidRPr="00D873FC">
        <w:rPr>
          <w:szCs w:val="28"/>
        </w:rPr>
        <w:t xml:space="preserve">ризнать </w:t>
      </w:r>
      <w:r w:rsidR="009C7D5B">
        <w:rPr>
          <w:szCs w:val="28"/>
        </w:rPr>
        <w:t>&lt;обезличено&gt;</w:t>
      </w:r>
      <w:r w:rsidRPr="00D873FC">
        <w:rPr>
          <w:szCs w:val="28"/>
        </w:rPr>
        <w:t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назначить ему административное наказание в виде административн</w:t>
      </w:r>
      <w:r>
        <w:rPr>
          <w:szCs w:val="28"/>
        </w:rPr>
        <w:t>ого ареста на срок 11</w:t>
      </w:r>
      <w:r w:rsidRPr="00D873FC">
        <w:rPr>
          <w:szCs w:val="28"/>
        </w:rPr>
        <w:t xml:space="preserve"> </w:t>
      </w:r>
      <w:r>
        <w:rPr>
          <w:szCs w:val="28"/>
        </w:rPr>
        <w:t>(одиннадцать) суток.</w:t>
      </w:r>
    </w:p>
    <w:p w:rsidR="00AF194B" w:rsidRPr="0034265F" w:rsidP="00AF194B">
      <w:pPr>
        <w:ind w:firstLine="567"/>
        <w:jc w:val="both"/>
        <w:rPr>
          <w:i/>
          <w:sz w:val="28"/>
          <w:szCs w:val="28"/>
        </w:rPr>
      </w:pPr>
      <w:r w:rsidRPr="0034265F">
        <w:rPr>
          <w:sz w:val="28"/>
          <w:szCs w:val="28"/>
        </w:rPr>
        <w:t>Зачесть в срок отбытия</w:t>
      </w:r>
      <w:r>
        <w:rPr>
          <w:sz w:val="28"/>
          <w:szCs w:val="28"/>
        </w:rPr>
        <w:t xml:space="preserve"> наказания время задержания с </w:t>
      </w:r>
      <w:r w:rsidRPr="00037558" w:rsidR="00037558">
        <w:rPr>
          <w:sz w:val="28"/>
          <w:szCs w:val="28"/>
        </w:rPr>
        <w:t>11 часов 5</w:t>
      </w:r>
      <w:r w:rsidRPr="00037558">
        <w:rPr>
          <w:sz w:val="28"/>
          <w:szCs w:val="28"/>
        </w:rPr>
        <w:t>5</w:t>
      </w:r>
      <w:r w:rsidRPr="0034265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6 июня 2022</w:t>
      </w:r>
      <w:r w:rsidRPr="0034265F">
        <w:rPr>
          <w:sz w:val="28"/>
          <w:szCs w:val="28"/>
        </w:rPr>
        <w:t xml:space="preserve"> года.</w:t>
      </w:r>
    </w:p>
    <w:p w:rsidR="00AF194B" w:rsidRPr="00DE6412" w:rsidP="00AF194B">
      <w:pPr>
        <w:pStyle w:val="BodyTextIndent3"/>
        <w:ind w:firstLine="709"/>
        <w:rPr>
          <w:szCs w:val="28"/>
        </w:rPr>
      </w:pPr>
      <w:r w:rsidRPr="00DE6412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AF194B" w:rsidRPr="00DE6412" w:rsidP="00AF194B">
      <w:pPr>
        <w:ind w:right="-5"/>
        <w:jc w:val="both"/>
        <w:rPr>
          <w:sz w:val="28"/>
          <w:szCs w:val="28"/>
        </w:rPr>
      </w:pPr>
    </w:p>
    <w:p w:rsidR="00AF194B" w:rsidRPr="00DE6412" w:rsidP="00AF194B">
      <w:pPr>
        <w:ind w:right="-5"/>
        <w:jc w:val="both"/>
        <w:rPr>
          <w:sz w:val="28"/>
          <w:szCs w:val="28"/>
        </w:rPr>
      </w:pPr>
      <w:r w:rsidRPr="00DE6412">
        <w:rPr>
          <w:sz w:val="28"/>
          <w:szCs w:val="28"/>
        </w:rPr>
        <w:t>Мировой судья: подпись</w:t>
      </w:r>
    </w:p>
    <w:p w:rsidR="00AF194B" w:rsidRPr="00DE6412" w:rsidP="00AF194B">
      <w:pPr>
        <w:ind w:right="-5"/>
        <w:jc w:val="both"/>
        <w:rPr>
          <w:sz w:val="28"/>
          <w:szCs w:val="28"/>
        </w:rPr>
      </w:pPr>
      <w:r w:rsidRPr="00DE6412">
        <w:rPr>
          <w:sz w:val="28"/>
          <w:szCs w:val="28"/>
        </w:rPr>
        <w:t>Копия верна.</w:t>
      </w:r>
    </w:p>
    <w:p w:rsidR="00AF194B" w:rsidRPr="00DE6412" w:rsidP="00AF194B">
      <w:pPr>
        <w:ind w:right="-5"/>
        <w:jc w:val="both"/>
        <w:rPr>
          <w:sz w:val="28"/>
          <w:szCs w:val="28"/>
        </w:rPr>
      </w:pPr>
      <w:r w:rsidRPr="00DE6412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судебного участка № 4</w:t>
      </w:r>
    </w:p>
    <w:p w:rsidR="00AF194B" w:rsidRPr="00DE6412" w:rsidP="00AF194B">
      <w:pPr>
        <w:rPr>
          <w:sz w:val="28"/>
          <w:szCs w:val="28"/>
        </w:rPr>
      </w:pPr>
      <w:r w:rsidRPr="00DE6412">
        <w:rPr>
          <w:sz w:val="28"/>
          <w:szCs w:val="28"/>
        </w:rPr>
        <w:t xml:space="preserve">по Зеленодольскому судебному району </w:t>
      </w:r>
    </w:p>
    <w:p w:rsidR="00AF194B" w:rsidRPr="00DE6412" w:rsidP="00AF194B">
      <w:pPr>
        <w:rPr>
          <w:sz w:val="28"/>
          <w:szCs w:val="28"/>
        </w:rPr>
      </w:pPr>
      <w:r w:rsidRPr="00DE6412">
        <w:rPr>
          <w:sz w:val="28"/>
          <w:szCs w:val="28"/>
        </w:rPr>
        <w:t>Республики Татарстан</w:t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DE6412">
        <w:rPr>
          <w:sz w:val="28"/>
          <w:szCs w:val="28"/>
        </w:rPr>
        <w:t xml:space="preserve"> </w:t>
      </w:r>
      <w:r>
        <w:rPr>
          <w:sz w:val="28"/>
          <w:szCs w:val="28"/>
        </w:rPr>
        <w:t>А. Р. Низамова</w:t>
      </w:r>
    </w:p>
    <w:p w:rsidR="00AF194B" w:rsidRPr="00DE6412" w:rsidP="00AF194B">
      <w:pPr>
        <w:rPr>
          <w:sz w:val="28"/>
          <w:szCs w:val="28"/>
        </w:rPr>
      </w:pPr>
    </w:p>
    <w:p w:rsidR="00AF194B" w:rsidRPr="00C75E82" w:rsidP="00AF194B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AF194B" w:rsidP="00AF194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F194B" w:rsidP="00AF194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F194B" w:rsidRPr="001B6889" w:rsidP="00AF194B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F194B" w:rsidP="00AF194B"/>
    <w:p w:rsidR="00C21367"/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4B"/>
    <w:rsid w:val="00037558"/>
    <w:rsid w:val="001B6889"/>
    <w:rsid w:val="001C3CA8"/>
    <w:rsid w:val="0034265F"/>
    <w:rsid w:val="003D529C"/>
    <w:rsid w:val="00720688"/>
    <w:rsid w:val="008F0EE3"/>
    <w:rsid w:val="009B3F3F"/>
    <w:rsid w:val="009C7D5B"/>
    <w:rsid w:val="00A632A1"/>
    <w:rsid w:val="00AF194B"/>
    <w:rsid w:val="00C074F0"/>
    <w:rsid w:val="00C21367"/>
    <w:rsid w:val="00C75E82"/>
    <w:rsid w:val="00D873FC"/>
    <w:rsid w:val="00DB750C"/>
    <w:rsid w:val="00DE6412"/>
    <w:rsid w:val="00F57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F194B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F194B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BodyTextIndent3">
    <w:name w:val="Body Text Indent 3"/>
    <w:basedOn w:val="Normal"/>
    <w:link w:val="3"/>
    <w:rsid w:val="00AF19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F1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AF194B"/>
    <w:pPr>
      <w:jc w:val="center"/>
    </w:pPr>
    <w:rPr>
      <w:b/>
      <w:szCs w:val="20"/>
    </w:rPr>
  </w:style>
  <w:style w:type="paragraph" w:styleId="BodyText">
    <w:name w:val="Body Text"/>
    <w:basedOn w:val="Normal"/>
    <w:link w:val="a"/>
    <w:uiPriority w:val="99"/>
    <w:semiHidden/>
    <w:unhideWhenUsed/>
    <w:rsid w:val="00AF194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F1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F194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F1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F19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F1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3755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37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