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B3C" w:rsidRPr="00DE29B1" w:rsidP="00550B3C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550B3C" w:rsidP="00550B3C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5-250/2022</w:t>
      </w:r>
    </w:p>
    <w:p w:rsidR="00550B3C" w:rsidRPr="007C66BF" w:rsidP="00550B3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0110-01-2022-001894-94</w:t>
      </w:r>
    </w:p>
    <w:p w:rsidR="00550B3C" w:rsidRPr="00DE29B1" w:rsidP="00550B3C">
      <w:pPr>
        <w:rPr>
          <w:sz w:val="28"/>
          <w:szCs w:val="28"/>
        </w:rPr>
      </w:pPr>
    </w:p>
    <w:p w:rsidR="00550B3C" w:rsidRPr="00DE29B1" w:rsidP="00550B3C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550B3C" w:rsidRPr="00DE29B1" w:rsidP="00550B3C">
      <w:pPr>
        <w:rPr>
          <w:sz w:val="28"/>
          <w:szCs w:val="28"/>
        </w:rPr>
      </w:pPr>
      <w:r>
        <w:rPr>
          <w:sz w:val="28"/>
          <w:szCs w:val="28"/>
        </w:rPr>
        <w:t>27 мая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550B3C" w:rsidRPr="00DE29B1" w:rsidP="00550B3C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550B3C" w:rsidRPr="00DE29B1" w:rsidP="00550B3C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50B3C" w:rsidRPr="00DE29B1" w:rsidP="00550B3C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550B3C" w:rsidRPr="00DE29B1" w:rsidP="00550B3C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AC4008">
        <w:rPr>
          <w:sz w:val="28"/>
          <w:szCs w:val="28"/>
        </w:rPr>
        <w:t>&lt;ОБЕЗЛИЧЕНО&gt;</w:t>
      </w:r>
      <w:r w:rsidRPr="00E225D4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уроженца</w:t>
      </w:r>
      <w:r w:rsidRPr="0020685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 w:rsidRPr="00095B5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A232A">
        <w:rPr>
          <w:sz w:val="28"/>
          <w:szCs w:val="28"/>
        </w:rPr>
        <w:t xml:space="preserve">гражданина Российской Федерации, зарегистрированного и проживающего по адресу: Республика Татарстан, </w:t>
      </w:r>
      <w:r w:rsidR="00AC4008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550B3C" w:rsidRPr="00DE29B1" w:rsidP="00550B3C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550B3C" w:rsidP="00550B3C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</w:t>
      </w:r>
      <w:r w:rsidR="00AC4008">
        <w:rPr>
          <w:szCs w:val="28"/>
        </w:rPr>
        <w:t>**</w:t>
      </w:r>
      <w:r w:rsidRPr="00DE29B1">
        <w:rPr>
          <w:szCs w:val="28"/>
        </w:rPr>
        <w:t xml:space="preserve"> от </w:t>
      </w:r>
      <w:r>
        <w:rPr>
          <w:szCs w:val="28"/>
        </w:rPr>
        <w:t>24 декабря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AC4008">
        <w:rPr>
          <w:szCs w:val="28"/>
        </w:rPr>
        <w:t>&lt;</w:t>
      </w:r>
      <w:r w:rsidR="00AC4008">
        <w:rPr>
          <w:szCs w:val="28"/>
        </w:rPr>
        <w:t>ОБЕЗЛИЧЕНО</w:t>
      </w:r>
      <w:r w:rsidR="00AC4008">
        <w:rPr>
          <w:szCs w:val="28"/>
        </w:rPr>
        <w:t>&gt;</w:t>
      </w:r>
      <w:r w:rsidRPr="00DE29B1">
        <w:rPr>
          <w:szCs w:val="28"/>
        </w:rPr>
        <w:t>привлечен к администрат</w:t>
      </w:r>
      <w:r w:rsidR="00BD61BF">
        <w:rPr>
          <w:szCs w:val="28"/>
        </w:rPr>
        <w:t>ивной ответственности по части 2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12.</w:t>
      </w:r>
      <w:r>
        <w:rPr>
          <w:szCs w:val="28"/>
        </w:rPr>
        <w:t>37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8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11 января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12 марта 2022</w:t>
      </w:r>
      <w:r w:rsidRPr="00DE29B1">
        <w:rPr>
          <w:szCs w:val="28"/>
        </w:rPr>
        <w:t xml:space="preserve"> года</w:t>
      </w:r>
      <w:r w:rsidR="00AC4008">
        <w:rPr>
          <w:szCs w:val="28"/>
        </w:rPr>
        <w:t>&lt;</w:t>
      </w:r>
      <w:r w:rsidR="00AC4008">
        <w:rPr>
          <w:szCs w:val="28"/>
        </w:rPr>
        <w:t>ОБЕЗЛИЧЕНО&gt;</w:t>
      </w:r>
      <w:r>
        <w:rPr>
          <w:szCs w:val="28"/>
        </w:rPr>
        <w:t>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</w:t>
      </w:r>
      <w:r>
        <w:rPr>
          <w:szCs w:val="28"/>
        </w:rPr>
        <w:t>.</w:t>
      </w:r>
    </w:p>
    <w:p w:rsidR="00550B3C" w:rsidRPr="00BB1FAA" w:rsidP="00550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&lt;ОБЕЗЛИЧЕНО&gt;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(л.д.8</w:t>
      </w:r>
      <w:r w:rsidRPr="00BB1FAA">
        <w:rPr>
          <w:sz w:val="28"/>
          <w:szCs w:val="28"/>
        </w:rPr>
        <w:t>).</w:t>
      </w:r>
    </w:p>
    <w:p w:rsidR="00550B3C" w:rsidRPr="00AD2453" w:rsidP="00550B3C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550B3C" w:rsidRPr="009C03E8" w:rsidP="00550B3C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</w:t>
      </w:r>
      <w:r w:rsidRPr="00AD2453">
        <w:rPr>
          <w:sz w:val="28"/>
          <w:szCs w:val="28"/>
        </w:rPr>
        <w:t>возможным</w:t>
      </w:r>
      <w:r w:rsidRPr="00AD2453">
        <w:rPr>
          <w:sz w:val="28"/>
          <w:szCs w:val="28"/>
        </w:rPr>
        <w:t xml:space="preserve"> рассмотреть дело в отсутствие </w:t>
      </w:r>
      <w:r w:rsidR="00AC4008">
        <w:rPr>
          <w:sz w:val="28"/>
          <w:szCs w:val="28"/>
        </w:rPr>
        <w:t>&lt;ОБЕЗЛИЧЕНО&gt;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550B3C" w:rsidRPr="0049135F" w:rsidP="00550B3C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550B3C" w:rsidRPr="005F0080" w:rsidP="00550B3C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</w:t>
      </w:r>
      <w:r w:rsidRPr="005F0080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550B3C" w:rsidP="00550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C4008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D13974">
        <w:rPr>
          <w:sz w:val="28"/>
          <w:szCs w:val="28"/>
        </w:rPr>
        <w:t xml:space="preserve">правонарушении  </w:t>
      </w:r>
      <w:r w:rsidRPr="00550B3C">
        <w:rPr>
          <w:sz w:val="28"/>
          <w:szCs w:val="28"/>
        </w:rPr>
        <w:t>№</w:t>
      </w:r>
      <w:r w:rsidR="00AC4008">
        <w:rPr>
          <w:sz w:val="28"/>
          <w:szCs w:val="28"/>
        </w:rPr>
        <w:t>***</w:t>
      </w:r>
      <w:r w:rsidRPr="00550B3C">
        <w:rPr>
          <w:sz w:val="28"/>
          <w:szCs w:val="28"/>
        </w:rPr>
        <w:t xml:space="preserve"> от 24 декабря 2021 года, согласно которому </w:t>
      </w:r>
      <w:r w:rsidR="00AC4008">
        <w:rPr>
          <w:sz w:val="28"/>
          <w:szCs w:val="28"/>
        </w:rPr>
        <w:t>&lt;</w:t>
      </w:r>
      <w:r w:rsidR="00AC4008">
        <w:rPr>
          <w:sz w:val="28"/>
          <w:szCs w:val="28"/>
        </w:rPr>
        <w:t>ОБЕЗЛИЧЕНО</w:t>
      </w:r>
      <w:r w:rsidR="00AC4008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80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AC4008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29 апреля 2022 года.</w:t>
      </w:r>
    </w:p>
    <w:p w:rsidR="00550B3C" w:rsidRPr="005F0080" w:rsidP="00550B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AC4008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550B3C" w:rsidRPr="005F0080" w:rsidP="00550B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AC4008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550B3C" w:rsidRPr="00A47170" w:rsidP="00550B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AC4008">
        <w:rPr>
          <w:sz w:val="28"/>
          <w:szCs w:val="28"/>
        </w:rPr>
        <w:t>&lt;ОБЕЗЛИЧЕНО&gt;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550B3C" w:rsidRPr="005F0080" w:rsidP="00550B3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 xml:space="preserve">считает возможным применить </w:t>
      </w:r>
      <w:r w:rsidRPr="005F0080">
        <w:rPr>
          <w:color w:val="000000"/>
          <w:sz w:val="28"/>
          <w:szCs w:val="28"/>
        </w:rPr>
        <w:t>к</w:t>
      </w:r>
      <w:r w:rsidRPr="006708FB">
        <w:rPr>
          <w:sz w:val="28"/>
          <w:szCs w:val="28"/>
        </w:rPr>
        <w:t xml:space="preserve"> </w:t>
      </w:r>
      <w:r w:rsidR="00AC4008">
        <w:rPr>
          <w:sz w:val="28"/>
          <w:szCs w:val="28"/>
        </w:rPr>
        <w:t>&lt;ОБЕЗЛИЧЕНО&gt;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550B3C" w:rsidP="00550B3C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550B3C" w:rsidP="00550B3C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550B3C" w:rsidP="00550B3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AC4008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 w:rsidR="00AC4008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 xml:space="preserve"> рублей с перечислением на следующие банковские реквизиты: </w:t>
      </w:r>
    </w:p>
    <w:p w:rsidR="00550B3C" w:rsidRPr="00E276A6" w:rsidP="00550B3C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E276A6" w:rsidR="00E276A6">
        <w:rPr>
          <w:color w:val="000000"/>
          <w:sz w:val="28"/>
          <w:szCs w:val="20"/>
        </w:rPr>
        <w:t>0318690900000000028507056</w:t>
      </w:r>
      <w:r w:rsidRPr="00E276A6">
        <w:rPr>
          <w:color w:val="000000"/>
          <w:sz w:val="28"/>
          <w:szCs w:val="20"/>
        </w:rPr>
        <w:t>.</w:t>
      </w:r>
    </w:p>
    <w:p w:rsidR="00550B3C" w:rsidRPr="005F0080" w:rsidP="00550B3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550B3C" w:rsidRPr="009A258B" w:rsidP="00550B3C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550B3C" w:rsidP="00550B3C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550B3C" w:rsidP="00550B3C">
      <w:pPr>
        <w:ind w:firstLine="540"/>
        <w:jc w:val="both"/>
        <w:rPr>
          <w:sz w:val="28"/>
          <w:szCs w:val="28"/>
        </w:rPr>
      </w:pPr>
    </w:p>
    <w:p w:rsidR="00550B3C" w:rsidP="00550B3C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50B3C" w:rsidP="00550B3C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50B3C" w:rsidRPr="00A632A1" w:rsidP="00550B3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550B3C" w:rsidRPr="00A632A1" w:rsidP="00550B3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550B3C" w:rsidP="00550B3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50B3C" w:rsidP="00550B3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50B3C" w:rsidRPr="00A632A1" w:rsidP="00550B3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50B3C" w:rsidP="00550B3C"/>
    <w:p w:rsidR="00550B3C" w:rsidRPr="00C75E82" w:rsidP="00550B3C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550B3C" w:rsidP="00550B3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50B3C" w:rsidP="00550B3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50B3C" w:rsidRPr="00D2050D" w:rsidP="00550B3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550B3C" w:rsidP="00550B3C"/>
    <w:p w:rsidR="007D61C6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3C"/>
    <w:rsid w:val="00095B57"/>
    <w:rsid w:val="0020685E"/>
    <w:rsid w:val="0049135F"/>
    <w:rsid w:val="00550B3C"/>
    <w:rsid w:val="005B1514"/>
    <w:rsid w:val="005F0080"/>
    <w:rsid w:val="006708FB"/>
    <w:rsid w:val="007C66BF"/>
    <w:rsid w:val="007D61C6"/>
    <w:rsid w:val="00977EAC"/>
    <w:rsid w:val="009A258B"/>
    <w:rsid w:val="009C03E8"/>
    <w:rsid w:val="009D4A69"/>
    <w:rsid w:val="00A47170"/>
    <w:rsid w:val="00A632A1"/>
    <w:rsid w:val="00A9211A"/>
    <w:rsid w:val="00AC4008"/>
    <w:rsid w:val="00AD2453"/>
    <w:rsid w:val="00BB1FAA"/>
    <w:rsid w:val="00BD61BF"/>
    <w:rsid w:val="00C75E82"/>
    <w:rsid w:val="00D13974"/>
    <w:rsid w:val="00D2050D"/>
    <w:rsid w:val="00DE29B1"/>
    <w:rsid w:val="00E225D4"/>
    <w:rsid w:val="00E276A6"/>
    <w:rsid w:val="00EA2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0B3C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50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50B3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50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550B3C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550B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550B3C"/>
    <w:rPr>
      <w:b/>
      <w:bCs/>
      <w:color w:val="333333"/>
    </w:rPr>
  </w:style>
  <w:style w:type="character" w:styleId="IntenseEmphasis">
    <w:name w:val="Intense Emphasis"/>
    <w:uiPriority w:val="21"/>
    <w:qFormat/>
    <w:rsid w:val="00550B3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