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62A1" w:rsidRPr="00DE29B1" w:rsidP="003B62A1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3B62A1" w:rsidP="003B62A1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5-246/2022</w:t>
      </w:r>
    </w:p>
    <w:p w:rsidR="003B62A1" w:rsidRPr="007C66BF" w:rsidP="003B62A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0110-01-2022-001878-45</w:t>
      </w:r>
    </w:p>
    <w:p w:rsidR="003B62A1" w:rsidRPr="00DE29B1" w:rsidP="003B62A1">
      <w:pPr>
        <w:rPr>
          <w:sz w:val="28"/>
          <w:szCs w:val="28"/>
        </w:rPr>
      </w:pPr>
    </w:p>
    <w:p w:rsidR="003B62A1" w:rsidRPr="00DE29B1" w:rsidP="003B62A1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3B62A1" w:rsidRPr="00DE29B1" w:rsidP="003B62A1">
      <w:pPr>
        <w:rPr>
          <w:sz w:val="28"/>
          <w:szCs w:val="28"/>
        </w:rPr>
      </w:pPr>
      <w:r>
        <w:rPr>
          <w:sz w:val="28"/>
          <w:szCs w:val="28"/>
        </w:rPr>
        <w:t>6 июня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3B62A1" w:rsidRPr="00DE29B1" w:rsidP="003B62A1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3B62A1" w:rsidRPr="00DE29B1" w:rsidP="003B62A1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3B62A1" w:rsidRPr="00DE29B1" w:rsidP="003B62A1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3B62A1" w:rsidRPr="00DE29B1" w:rsidP="003B62A1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C76569">
        <w:rPr>
          <w:sz w:val="28"/>
          <w:szCs w:val="28"/>
        </w:rPr>
        <w:t>&lt;ОБЕЗЛИЧЕНО&gt;</w:t>
      </w:r>
      <w:r w:rsidRPr="00E225D4">
        <w:rPr>
          <w:sz w:val="28"/>
          <w:szCs w:val="28"/>
        </w:rPr>
        <w:t xml:space="preserve">, </w:t>
      </w:r>
      <w:r>
        <w:rPr>
          <w:sz w:val="28"/>
          <w:szCs w:val="28"/>
        </w:rPr>
        <w:t>уроженца</w:t>
      </w:r>
      <w:r w:rsidRPr="0020685E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Pr="00095B57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A232A">
        <w:rPr>
          <w:sz w:val="28"/>
          <w:szCs w:val="28"/>
        </w:rPr>
        <w:t xml:space="preserve">гражданина Российской Федерации, зарегистрированного и проживающего по адресу: Республика Татарстан, </w:t>
      </w:r>
      <w:r>
        <w:rPr>
          <w:sz w:val="28"/>
          <w:szCs w:val="28"/>
        </w:rPr>
        <w:t xml:space="preserve">Зеленодольский район, </w:t>
      </w:r>
      <w:r w:rsidR="00C76569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3B62A1" w:rsidRPr="00DE29B1" w:rsidP="003B62A1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3B62A1" w:rsidP="003B62A1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</w:t>
      </w:r>
      <w:r w:rsidR="00C76569">
        <w:rPr>
          <w:szCs w:val="28"/>
        </w:rPr>
        <w:t>***</w:t>
      </w:r>
      <w:r>
        <w:rPr>
          <w:szCs w:val="28"/>
        </w:rPr>
        <w:t xml:space="preserve"> </w:t>
      </w:r>
      <w:r w:rsidRPr="00DE29B1">
        <w:rPr>
          <w:szCs w:val="28"/>
        </w:rPr>
        <w:t xml:space="preserve">от </w:t>
      </w:r>
      <w:r>
        <w:rPr>
          <w:szCs w:val="28"/>
        </w:rPr>
        <w:t>7 января 2022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</w:t>
      </w:r>
      <w:r w:rsidR="00C76569">
        <w:rPr>
          <w:szCs w:val="28"/>
        </w:rPr>
        <w:t>&lt;</w:t>
      </w:r>
      <w:r w:rsidR="00C76569">
        <w:rPr>
          <w:szCs w:val="28"/>
        </w:rPr>
        <w:t>ОБЕЗЛИЧЕНО</w:t>
      </w:r>
      <w:r w:rsidR="00C76569">
        <w:rPr>
          <w:szCs w:val="28"/>
        </w:rPr>
        <w:t>&gt;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</w:t>
      </w:r>
      <w:r w:rsidR="007613EE">
        <w:rPr>
          <w:szCs w:val="28"/>
        </w:rPr>
        <w:t>твенности по части 1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12.</w:t>
      </w:r>
      <w:r>
        <w:rPr>
          <w:szCs w:val="28"/>
        </w:rPr>
        <w:t>2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18 января 2022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19 марта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</w:t>
      </w:r>
      <w:r w:rsidR="00C76569">
        <w:rPr>
          <w:szCs w:val="28"/>
        </w:rPr>
        <w:t>&lt;</w:t>
      </w:r>
      <w:r w:rsidR="00C76569">
        <w:rPr>
          <w:szCs w:val="28"/>
        </w:rPr>
        <w:t>ОБЕЗЛИЧЕНО&gt;</w:t>
      </w:r>
      <w:r>
        <w:rPr>
          <w:szCs w:val="28"/>
        </w:rPr>
        <w:t>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</w:t>
      </w:r>
      <w:r>
        <w:rPr>
          <w:szCs w:val="28"/>
        </w:rPr>
        <w:t>.</w:t>
      </w:r>
    </w:p>
    <w:p w:rsidR="003B62A1" w:rsidRPr="0029699C" w:rsidP="003B62A1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&lt;ОБЕЗЛИЧЕНО&gt;</w:t>
      </w:r>
      <w:r>
        <w:rPr>
          <w:sz w:val="28"/>
          <w:szCs w:val="28"/>
        </w:rPr>
        <w:t>в</w:t>
      </w:r>
      <w:r w:rsidRPr="004F59A3">
        <w:rPr>
          <w:color w:val="000000"/>
          <w:sz w:val="28"/>
          <w:szCs w:val="28"/>
        </w:rPr>
        <w:t xml:space="preserve"> судебное заседание не явился,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 xml:space="preserve">судебная повестка ему </w:t>
      </w:r>
      <w:r w:rsidRPr="0029699C">
        <w:rPr>
          <w:color w:val="000000"/>
          <w:sz w:val="28"/>
          <w:szCs w:val="28"/>
        </w:rPr>
        <w:t>не вручена,</w:t>
      </w:r>
      <w:r>
        <w:rPr>
          <w:color w:val="000000"/>
          <w:sz w:val="28"/>
          <w:szCs w:val="28"/>
        </w:rPr>
        <w:t xml:space="preserve"> конверт возвращен в связи с истечением</w:t>
      </w:r>
      <w:r w:rsidRPr="0029699C">
        <w:rPr>
          <w:color w:val="000000"/>
          <w:sz w:val="28"/>
          <w:szCs w:val="28"/>
        </w:rPr>
        <w:t xml:space="preserve"> срок</w:t>
      </w:r>
      <w:r>
        <w:rPr>
          <w:color w:val="000000"/>
          <w:sz w:val="28"/>
          <w:szCs w:val="28"/>
        </w:rPr>
        <w:t>а хранения</w:t>
      </w:r>
      <w:r w:rsidRPr="0029699C">
        <w:rPr>
          <w:color w:val="000000"/>
          <w:sz w:val="28"/>
          <w:szCs w:val="28"/>
        </w:rPr>
        <w:t>.</w:t>
      </w:r>
    </w:p>
    <w:p w:rsidR="003B62A1" w:rsidRPr="0029699C" w:rsidP="003B62A1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 w:rsidR="007613EE"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3B62A1" w:rsidRPr="009C03E8" w:rsidP="003B62A1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</w:t>
      </w:r>
      <w:r w:rsidRPr="00AD2453">
        <w:rPr>
          <w:sz w:val="28"/>
          <w:szCs w:val="28"/>
        </w:rPr>
        <w:t>возможным</w:t>
      </w:r>
      <w:r w:rsidRPr="00AD2453">
        <w:rPr>
          <w:sz w:val="28"/>
          <w:szCs w:val="28"/>
        </w:rPr>
        <w:t xml:space="preserve"> рассмотреть дело в отсутствие </w:t>
      </w:r>
      <w:r w:rsidR="00C76569">
        <w:rPr>
          <w:sz w:val="28"/>
          <w:szCs w:val="28"/>
        </w:rPr>
        <w:t>&lt;ОБЕЗЛИЧЕНО&gt;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3B62A1" w:rsidRPr="0049135F" w:rsidP="003B62A1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3B62A1" w:rsidRPr="005F0080" w:rsidP="003B62A1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3B62A1" w:rsidP="003B62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C7656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5A022B">
        <w:rPr>
          <w:sz w:val="28"/>
          <w:szCs w:val="28"/>
        </w:rPr>
        <w:t xml:space="preserve">правонарушении  </w:t>
      </w:r>
      <w:r w:rsidRPr="003B62A1">
        <w:rPr>
          <w:sz w:val="28"/>
          <w:szCs w:val="28"/>
        </w:rPr>
        <w:t>№</w:t>
      </w:r>
      <w:r w:rsidR="00C76569">
        <w:rPr>
          <w:sz w:val="28"/>
          <w:szCs w:val="28"/>
        </w:rPr>
        <w:t>****</w:t>
      </w:r>
      <w:r w:rsidRPr="003B62A1">
        <w:rPr>
          <w:sz w:val="28"/>
          <w:szCs w:val="28"/>
        </w:rPr>
        <w:t xml:space="preserve"> от 7 января 2022 года, согласно которому </w:t>
      </w:r>
      <w:r w:rsidR="00C76569">
        <w:rPr>
          <w:sz w:val="28"/>
          <w:szCs w:val="28"/>
        </w:rPr>
        <w:t>&lt;</w:t>
      </w:r>
      <w:r w:rsidR="00C76569">
        <w:rPr>
          <w:sz w:val="28"/>
          <w:szCs w:val="28"/>
        </w:rPr>
        <w:t>ОБЕЗЛИЧЕНО</w:t>
      </w:r>
      <w:r w:rsidR="00C76569">
        <w:rPr>
          <w:sz w:val="28"/>
          <w:szCs w:val="28"/>
        </w:rPr>
        <w:t>&gt;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="00C7656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11 мая 2022 года, записью на </w:t>
      </w:r>
      <w:r>
        <w:rPr>
          <w:sz w:val="28"/>
          <w:szCs w:val="28"/>
          <w:lang w:val="en-US"/>
        </w:rPr>
        <w:t>DVD</w:t>
      </w:r>
      <w:r w:rsidRPr="003B62A1">
        <w:rPr>
          <w:sz w:val="28"/>
          <w:szCs w:val="28"/>
        </w:rPr>
        <w:t>-</w:t>
      </w:r>
      <w:r>
        <w:rPr>
          <w:sz w:val="28"/>
          <w:szCs w:val="28"/>
        </w:rPr>
        <w:t>диске.</w:t>
      </w:r>
    </w:p>
    <w:p w:rsidR="003B62A1" w:rsidRPr="005F0080" w:rsidP="003B62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</w:t>
      </w:r>
      <w:r w:rsidR="00C76569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3B62A1" w:rsidRPr="005F0080" w:rsidP="003B62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</w:t>
      </w:r>
      <w:r w:rsidR="00C7656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3B62A1" w:rsidRPr="00A47170" w:rsidP="003B62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C76569">
        <w:rPr>
          <w:sz w:val="28"/>
          <w:szCs w:val="28"/>
        </w:rPr>
        <w:t>&lt;ОБЕЗЛИЧЕНО&gt;</w:t>
      </w:r>
      <w:r w:rsidRPr="00A47170">
        <w:rPr>
          <w:sz w:val="28"/>
          <w:szCs w:val="28"/>
        </w:rPr>
        <w:t xml:space="preserve">, судом не установлено.  </w:t>
      </w:r>
      <w:r w:rsidRPr="00A47170">
        <w:t xml:space="preserve"> </w:t>
      </w:r>
    </w:p>
    <w:p w:rsidR="003B62A1" w:rsidRPr="005F0080" w:rsidP="003B62A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 xml:space="preserve">считает возможным применить </w:t>
      </w:r>
      <w:r w:rsidRPr="005F0080">
        <w:rPr>
          <w:color w:val="000000"/>
          <w:sz w:val="28"/>
          <w:szCs w:val="28"/>
        </w:rPr>
        <w:t>к</w:t>
      </w:r>
      <w:r w:rsidRPr="006708FB">
        <w:rPr>
          <w:sz w:val="28"/>
          <w:szCs w:val="28"/>
        </w:rPr>
        <w:t xml:space="preserve"> </w:t>
      </w:r>
      <w:r w:rsidR="00C76569">
        <w:rPr>
          <w:sz w:val="28"/>
          <w:szCs w:val="28"/>
        </w:rPr>
        <w:t>&lt;ОБЕЗЛИЧЕНО&gt;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3B62A1" w:rsidP="003B62A1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3B62A1" w:rsidP="003B62A1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3B62A1" w:rsidP="003B62A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признать </w:t>
      </w:r>
      <w:r w:rsidR="00C76569">
        <w:rPr>
          <w:sz w:val="28"/>
          <w:szCs w:val="28"/>
        </w:rPr>
        <w:t>&lt;ОБЕЗЛИЧЕНО&gt;</w:t>
      </w:r>
      <w:r w:rsidRPr="005F008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 xml:space="preserve">и </w:t>
      </w:r>
      <w:r w:rsidRPr="005F0080">
        <w:rPr>
          <w:sz w:val="28"/>
          <w:szCs w:val="28"/>
        </w:rPr>
        <w:t xml:space="preserve">назначить </w:t>
      </w:r>
      <w:r w:rsidRPr="005F0080">
        <w:rPr>
          <w:sz w:val="28"/>
          <w:szCs w:val="28"/>
        </w:rPr>
        <w:t>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 w:rsidR="00C76569">
        <w:rPr>
          <w:sz w:val="28"/>
          <w:szCs w:val="28"/>
        </w:rPr>
        <w:t>&lt;ОБЕЗЛИЧЕНО</w:t>
      </w:r>
      <w:r w:rsidR="00C76569">
        <w:rPr>
          <w:sz w:val="28"/>
          <w:szCs w:val="28"/>
        </w:rPr>
        <w:t>&gt;</w:t>
      </w:r>
      <w:r w:rsidRPr="005F0080">
        <w:rPr>
          <w:sz w:val="28"/>
          <w:szCs w:val="28"/>
        </w:rPr>
        <w:t xml:space="preserve"> рублей с перечислением на следующие банковские реквизиты: </w:t>
      </w:r>
    </w:p>
    <w:p w:rsidR="003B62A1" w:rsidRPr="008918EB" w:rsidP="003B62A1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8918EB" w:rsidR="008918EB">
        <w:rPr>
          <w:color w:val="000000"/>
          <w:sz w:val="28"/>
          <w:szCs w:val="20"/>
        </w:rPr>
        <w:t>0318690900000000028602457</w:t>
      </w:r>
      <w:r w:rsidRPr="008918EB">
        <w:rPr>
          <w:color w:val="000000"/>
          <w:sz w:val="28"/>
          <w:szCs w:val="20"/>
        </w:rPr>
        <w:t>.</w:t>
      </w:r>
    </w:p>
    <w:p w:rsidR="003B62A1" w:rsidRPr="005F0080" w:rsidP="003B62A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3B62A1" w:rsidRPr="009A258B" w:rsidP="003B62A1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3B62A1" w:rsidP="003B62A1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3B62A1" w:rsidP="003B62A1">
      <w:pPr>
        <w:ind w:firstLine="540"/>
        <w:jc w:val="both"/>
        <w:rPr>
          <w:sz w:val="28"/>
          <w:szCs w:val="28"/>
        </w:rPr>
      </w:pPr>
    </w:p>
    <w:p w:rsidR="003B62A1" w:rsidP="003B62A1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3B62A1" w:rsidP="003B62A1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3B62A1" w:rsidRPr="00A632A1" w:rsidP="003B62A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3B62A1" w:rsidRPr="00A632A1" w:rsidP="003B62A1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3B62A1" w:rsidP="003B62A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B62A1" w:rsidP="003B62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B62A1" w:rsidRPr="00A632A1" w:rsidP="003B62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B62A1" w:rsidP="003B62A1"/>
    <w:p w:rsidR="003B62A1" w:rsidRPr="00C75E82" w:rsidP="003B62A1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3B62A1" w:rsidP="003B62A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3B62A1" w:rsidP="003B62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B62A1" w:rsidRPr="00D2050D" w:rsidP="003B62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3B62A1" w:rsidP="003B62A1"/>
    <w:p w:rsidR="003B62A1" w:rsidP="003B62A1"/>
    <w:p w:rsidR="003B62A1" w:rsidP="003B62A1"/>
    <w:p w:rsidR="003B62A1" w:rsidP="003B62A1"/>
    <w:p w:rsidR="003B62A1" w:rsidP="003B62A1"/>
    <w:p w:rsidR="00AF7510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A1"/>
    <w:rsid w:val="00095B57"/>
    <w:rsid w:val="0020685E"/>
    <w:rsid w:val="0029699C"/>
    <w:rsid w:val="003B62A1"/>
    <w:rsid w:val="0049135F"/>
    <w:rsid w:val="004F59A3"/>
    <w:rsid w:val="005A022B"/>
    <w:rsid w:val="005B1514"/>
    <w:rsid w:val="005F0080"/>
    <w:rsid w:val="006708FB"/>
    <w:rsid w:val="007613EE"/>
    <w:rsid w:val="007A08C1"/>
    <w:rsid w:val="007C66BF"/>
    <w:rsid w:val="008918EB"/>
    <w:rsid w:val="00977EAC"/>
    <w:rsid w:val="009A258B"/>
    <w:rsid w:val="009C03E8"/>
    <w:rsid w:val="009D4A69"/>
    <w:rsid w:val="00A47170"/>
    <w:rsid w:val="00A632A1"/>
    <w:rsid w:val="00A9211A"/>
    <w:rsid w:val="00AD2453"/>
    <w:rsid w:val="00AF7510"/>
    <w:rsid w:val="00C75E82"/>
    <w:rsid w:val="00C76569"/>
    <w:rsid w:val="00D2050D"/>
    <w:rsid w:val="00DE29B1"/>
    <w:rsid w:val="00E225D4"/>
    <w:rsid w:val="00EA2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B62A1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3B62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3B62A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3B62A1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3B62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3B62A1"/>
    <w:rPr>
      <w:b/>
      <w:bCs/>
      <w:color w:val="333333"/>
    </w:rPr>
  </w:style>
  <w:style w:type="character" w:styleId="IntenseEmphasis">
    <w:name w:val="Intense Emphasis"/>
    <w:uiPriority w:val="21"/>
    <w:qFormat/>
    <w:rsid w:val="003B62A1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3B62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3B6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13E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13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