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10A" w:rsidRPr="00513A2C" w:rsidP="0095110A">
      <w:pPr>
        <w:spacing w:line="228" w:lineRule="auto"/>
        <w:rPr>
          <w:i w:val="0"/>
          <w:sz w:val="27"/>
          <w:szCs w:val="27"/>
        </w:rPr>
      </w:pPr>
    </w:p>
    <w:p w:rsidR="0095110A" w:rsidP="0095110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95110A" w:rsidRPr="00E66F88" w:rsidP="0095110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236/2022</w:t>
      </w:r>
    </w:p>
    <w:p w:rsidR="0095110A" w:rsidRPr="00E66F88" w:rsidP="0095110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0110-01-2022-001868-75</w:t>
      </w:r>
    </w:p>
    <w:p w:rsidR="0095110A" w:rsidRPr="004B7C75" w:rsidP="0095110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95110A" w:rsidP="0095110A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95110A" w:rsidRPr="004B7C75" w:rsidP="0095110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95110A" w:rsidRPr="004B7C75" w:rsidP="0095110A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95110A" w:rsidRPr="004B7C75" w:rsidP="0095110A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95110A" w:rsidRPr="004B7C75" w:rsidP="0095110A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95110A" w:rsidP="0095110A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D66706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D66706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95110A" w:rsidP="0095110A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95110A" w:rsidRPr="00A81845" w:rsidP="0095110A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21 часа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 w:rsidRPr="003F074F"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24 апреля 2022 г. в 23 часа 55 минут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 xml:space="preserve">Зеленодольский район, п.г.т. Васильево, ул. </w:t>
      </w:r>
      <w:r w:rsidR="00D66706">
        <w:rPr>
          <w:i w:val="0"/>
          <w:sz w:val="28"/>
          <w:szCs w:val="28"/>
        </w:rPr>
        <w:t>&lt;ОБЕЗЛИЧЕНО&gt;</w:t>
      </w:r>
      <w:r w:rsidR="00D66706">
        <w:rPr>
          <w:i w:val="0"/>
          <w:sz w:val="28"/>
          <w:szCs w:val="28"/>
        </w:rPr>
        <w:t>, д. **, кв. **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95110A" w:rsidP="0095110A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95110A" w:rsidRPr="003D529C" w:rsidP="0095110A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95110A" w:rsidRPr="005C6FDB" w:rsidP="0095110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95110A" w:rsidRPr="00537395" w:rsidP="0095110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сотрудника полиции; актом</w:t>
      </w:r>
      <w:r w:rsidRPr="003D529C">
        <w:rPr>
          <w:sz w:val="28"/>
          <w:szCs w:val="28"/>
        </w:rPr>
        <w:t xml:space="preserve"> посещения поднадзорног</w:t>
      </w:r>
      <w:r>
        <w:rPr>
          <w:sz w:val="28"/>
          <w:szCs w:val="28"/>
        </w:rPr>
        <w:t xml:space="preserve">о лица по месту жительства;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95110A" w:rsidP="0095110A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95110A" w:rsidRPr="003D529C" w:rsidP="0095110A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5110A" w:rsidP="0095110A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95110A" w:rsidRPr="00F979B2" w:rsidP="0095110A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95110A" w:rsidRPr="000C60DA" w:rsidP="0095110A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95110A" w:rsidRPr="000C60DA" w:rsidP="0095110A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95110A" w:rsidRPr="000C60DA" w:rsidP="0095110A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95110A" w:rsidP="0095110A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95110A" w:rsidP="0095110A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95110A" w:rsidRPr="003D529C" w:rsidP="0095110A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D66706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95110A" w:rsidRPr="002D1146" w:rsidP="0095110A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95110A" w:rsidRPr="003D529C" w:rsidP="0095110A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95110A" w:rsidP="0095110A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95110A" w:rsidRPr="00ED3630" w:rsidP="0095110A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95110A" w:rsidRPr="002E37D3" w:rsidP="0095110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95110A" w:rsidRPr="002E37D3" w:rsidP="0095110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95110A" w:rsidRPr="002E37D3" w:rsidP="0095110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95110A" w:rsidRPr="002E37D3" w:rsidP="0095110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95110A" w:rsidRPr="008C683D" w:rsidP="0095110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95110A" w:rsidP="0095110A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6706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0A"/>
    <w:rsid w:val="000C60DA"/>
    <w:rsid w:val="002D1146"/>
    <w:rsid w:val="002D2194"/>
    <w:rsid w:val="002E37D3"/>
    <w:rsid w:val="003A1428"/>
    <w:rsid w:val="003D529C"/>
    <w:rsid w:val="003F074F"/>
    <w:rsid w:val="004B7C75"/>
    <w:rsid w:val="004C2A80"/>
    <w:rsid w:val="00513A2C"/>
    <w:rsid w:val="00537395"/>
    <w:rsid w:val="005C6FDB"/>
    <w:rsid w:val="005D4D8E"/>
    <w:rsid w:val="00720688"/>
    <w:rsid w:val="008C683D"/>
    <w:rsid w:val="0095110A"/>
    <w:rsid w:val="00961BC9"/>
    <w:rsid w:val="00A81845"/>
    <w:rsid w:val="00AE28B0"/>
    <w:rsid w:val="00D66706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A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5110A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9511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5110A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9511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5110A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9511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5110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5110A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95110A"/>
  </w:style>
  <w:style w:type="paragraph" w:styleId="BodyText2">
    <w:name w:val="Body Text 2"/>
    <w:basedOn w:val="Normal"/>
    <w:link w:val="2"/>
    <w:rsid w:val="0095110A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5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95110A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5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5110A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11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110A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