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3200" w:rsidRPr="005323E2" w:rsidP="00633200">
      <w:pPr>
        <w:ind w:left="6480"/>
        <w:jc w:val="right"/>
        <w:rPr>
          <w:i/>
          <w:sz w:val="28"/>
          <w:szCs w:val="28"/>
        </w:rPr>
      </w:pPr>
      <w:r w:rsidRPr="005323E2">
        <w:rPr>
          <w:sz w:val="28"/>
          <w:szCs w:val="28"/>
        </w:rPr>
        <w:t xml:space="preserve">   Копия            </w:t>
      </w:r>
      <w:r w:rsidRPr="005323E2">
        <w:rPr>
          <w:i/>
          <w:sz w:val="28"/>
          <w:szCs w:val="28"/>
        </w:rPr>
        <w:t xml:space="preserve">                                                                                                          </w:t>
      </w:r>
    </w:p>
    <w:p w:rsidR="00633200" w:rsidRPr="00C0198C" w:rsidP="00633200">
      <w:pPr>
        <w:ind w:left="6480"/>
        <w:jc w:val="right"/>
        <w:rPr>
          <w:sz w:val="28"/>
          <w:szCs w:val="28"/>
        </w:rPr>
      </w:pPr>
      <w:r w:rsidRPr="005323E2">
        <w:rPr>
          <w:i/>
          <w:sz w:val="28"/>
          <w:szCs w:val="28"/>
        </w:rPr>
        <w:t xml:space="preserve">   </w:t>
      </w:r>
      <w:r w:rsidRPr="00C0198C">
        <w:rPr>
          <w:sz w:val="28"/>
          <w:szCs w:val="28"/>
        </w:rPr>
        <w:t>дело №5-</w:t>
      </w:r>
      <w:r w:rsidR="00E86431">
        <w:rPr>
          <w:sz w:val="28"/>
          <w:szCs w:val="28"/>
        </w:rPr>
        <w:t>197</w:t>
      </w:r>
      <w:r>
        <w:rPr>
          <w:sz w:val="28"/>
          <w:szCs w:val="28"/>
        </w:rPr>
        <w:t>/2022</w:t>
      </w:r>
    </w:p>
    <w:p w:rsidR="00633200" w:rsidRPr="00C0198C" w:rsidP="00633200">
      <w:pPr>
        <w:jc w:val="right"/>
        <w:rPr>
          <w:sz w:val="28"/>
          <w:szCs w:val="28"/>
        </w:rPr>
      </w:pPr>
      <w:r w:rsidRPr="00C0198C">
        <w:rPr>
          <w:sz w:val="28"/>
          <w:szCs w:val="28"/>
        </w:rPr>
        <w:t xml:space="preserve">                                                                   УИД:16</w:t>
      </w:r>
      <w:r w:rsidRPr="00C0198C">
        <w:rPr>
          <w:sz w:val="28"/>
          <w:szCs w:val="28"/>
          <w:lang w:val="en-US"/>
        </w:rPr>
        <w:t>MS</w:t>
      </w:r>
      <w:r w:rsidR="001C09BF">
        <w:rPr>
          <w:sz w:val="28"/>
          <w:szCs w:val="28"/>
        </w:rPr>
        <w:t>0110-01-2022-001634-98</w:t>
      </w:r>
    </w:p>
    <w:p w:rsidR="00633200" w:rsidP="00633200">
      <w:pPr>
        <w:pStyle w:val="Title"/>
        <w:ind w:firstLine="709"/>
        <w:rPr>
          <w:sz w:val="28"/>
          <w:szCs w:val="28"/>
        </w:rPr>
      </w:pPr>
    </w:p>
    <w:p w:rsidR="00633200" w:rsidP="00633200">
      <w:pPr>
        <w:pStyle w:val="Title"/>
        <w:ind w:firstLine="709"/>
        <w:rPr>
          <w:sz w:val="28"/>
          <w:szCs w:val="28"/>
        </w:rPr>
      </w:pPr>
      <w:r w:rsidRPr="005211FE">
        <w:rPr>
          <w:sz w:val="28"/>
          <w:szCs w:val="28"/>
        </w:rPr>
        <w:t>П О С Т А Н О В Л Е Н И Е</w:t>
      </w:r>
    </w:p>
    <w:p w:rsidR="00633200" w:rsidRPr="005211FE" w:rsidP="00633200">
      <w:pPr>
        <w:pStyle w:val="Title"/>
        <w:ind w:firstLine="709"/>
        <w:rPr>
          <w:sz w:val="28"/>
          <w:szCs w:val="28"/>
        </w:rPr>
      </w:pPr>
    </w:p>
    <w:p w:rsidR="00633200" w:rsidP="00633200">
      <w:pPr>
        <w:pStyle w:val="BodyText2"/>
        <w:spacing w:after="0" w:line="240" w:lineRule="auto"/>
        <w:ind w:firstLine="567"/>
        <w:rPr>
          <w:sz w:val="28"/>
          <w:szCs w:val="28"/>
        </w:rPr>
      </w:pPr>
      <w:r>
        <w:rPr>
          <w:sz w:val="28"/>
          <w:szCs w:val="28"/>
        </w:rPr>
        <w:t>27 апреля 2022</w:t>
      </w:r>
      <w:r w:rsidRPr="005211FE">
        <w:rPr>
          <w:sz w:val="28"/>
          <w:szCs w:val="28"/>
        </w:rPr>
        <w:t xml:space="preserve"> года       </w:t>
      </w:r>
      <w:r>
        <w:rPr>
          <w:sz w:val="28"/>
          <w:szCs w:val="28"/>
        </w:rPr>
        <w:t xml:space="preserve">                                                </w:t>
      </w:r>
      <w:r w:rsidRPr="005211FE">
        <w:rPr>
          <w:sz w:val="28"/>
          <w:szCs w:val="28"/>
        </w:rPr>
        <w:t>город Зеленодольск</w:t>
      </w:r>
    </w:p>
    <w:p w:rsidR="00633200" w:rsidP="00633200">
      <w:pPr>
        <w:pStyle w:val="BodyText2"/>
        <w:spacing w:after="0" w:line="240" w:lineRule="auto"/>
        <w:ind w:firstLine="567"/>
        <w:rPr>
          <w:sz w:val="28"/>
          <w:szCs w:val="28"/>
        </w:rPr>
      </w:pPr>
      <w:r>
        <w:rPr>
          <w:sz w:val="28"/>
          <w:szCs w:val="28"/>
        </w:rPr>
        <w:t xml:space="preserve">                                                                                       </w:t>
      </w:r>
      <w:r w:rsidRPr="005211FE">
        <w:rPr>
          <w:sz w:val="28"/>
          <w:szCs w:val="28"/>
        </w:rPr>
        <w:t>Республик</w:t>
      </w:r>
      <w:r>
        <w:rPr>
          <w:sz w:val="28"/>
          <w:szCs w:val="28"/>
        </w:rPr>
        <w:t>а</w:t>
      </w:r>
      <w:r w:rsidRPr="005211FE">
        <w:rPr>
          <w:sz w:val="28"/>
          <w:szCs w:val="28"/>
        </w:rPr>
        <w:t xml:space="preserve"> Татарстан</w:t>
      </w:r>
    </w:p>
    <w:p w:rsidR="00633200" w:rsidP="00633200">
      <w:pPr>
        <w:pStyle w:val="BodyText2"/>
        <w:spacing w:after="0" w:line="240" w:lineRule="auto"/>
        <w:ind w:firstLine="567"/>
        <w:rPr>
          <w:sz w:val="28"/>
          <w:szCs w:val="28"/>
        </w:rPr>
      </w:pPr>
    </w:p>
    <w:p w:rsidR="00633200" w:rsidRPr="005211FE" w:rsidP="00633200">
      <w:pPr>
        <w:pStyle w:val="BodyText2"/>
        <w:spacing w:after="0" w:line="240" w:lineRule="auto"/>
        <w:ind w:firstLine="567"/>
        <w:jc w:val="both"/>
        <w:rPr>
          <w:color w:val="000000"/>
          <w:sz w:val="28"/>
          <w:szCs w:val="28"/>
        </w:rPr>
      </w:pPr>
      <w:r w:rsidRPr="005211FE">
        <w:rPr>
          <w:color w:val="000000"/>
          <w:sz w:val="28"/>
          <w:szCs w:val="28"/>
        </w:rPr>
        <w:t>Мировой судья судебного участка №</w:t>
      </w:r>
      <w:r>
        <w:rPr>
          <w:color w:val="000000"/>
          <w:sz w:val="28"/>
          <w:szCs w:val="28"/>
        </w:rPr>
        <w:t xml:space="preserve"> </w:t>
      </w:r>
      <w:r w:rsidRPr="005211FE">
        <w:rPr>
          <w:color w:val="000000"/>
          <w:sz w:val="28"/>
          <w:szCs w:val="28"/>
        </w:rPr>
        <w:t>4 по Зеленодольскому судебному р</w:t>
      </w:r>
      <w:r>
        <w:rPr>
          <w:color w:val="000000"/>
          <w:sz w:val="28"/>
          <w:szCs w:val="28"/>
        </w:rPr>
        <w:t>айону Республики Татарстан А. Р. Низамова,</w:t>
      </w:r>
    </w:p>
    <w:p w:rsidR="00633200" w:rsidP="00633200">
      <w:pPr>
        <w:pStyle w:val="BodyTextIndent"/>
        <w:ind w:left="0" w:firstLine="720"/>
        <w:jc w:val="both"/>
        <w:rPr>
          <w:sz w:val="28"/>
          <w:szCs w:val="28"/>
        </w:rPr>
      </w:pPr>
      <w:r w:rsidRPr="005211FE">
        <w:rPr>
          <w:sz w:val="28"/>
          <w:szCs w:val="28"/>
        </w:rPr>
        <w:t>рассмотрев посредством системы видеоконференц-связи</w:t>
      </w:r>
      <w:r w:rsidRPr="005211FE">
        <w:rPr>
          <w:szCs w:val="28"/>
        </w:rPr>
        <w:t xml:space="preserve"> </w:t>
      </w:r>
      <w:r w:rsidRPr="005211FE">
        <w:rPr>
          <w:sz w:val="28"/>
          <w:szCs w:val="28"/>
        </w:rPr>
        <w:t xml:space="preserve">дело об административном правонарушении, предусмотренном </w:t>
      </w:r>
      <w:r>
        <w:rPr>
          <w:sz w:val="28"/>
          <w:szCs w:val="28"/>
        </w:rPr>
        <w:t>частью 1 статьи 6.9</w:t>
      </w:r>
      <w:r w:rsidRPr="005211FE">
        <w:rPr>
          <w:sz w:val="28"/>
          <w:szCs w:val="28"/>
        </w:rPr>
        <w:t xml:space="preserve"> Кодекса Российской Федерации об административных правонарушениях</w:t>
      </w:r>
      <w:r>
        <w:rPr>
          <w:sz w:val="28"/>
          <w:szCs w:val="28"/>
        </w:rPr>
        <w:t>,</w:t>
      </w:r>
      <w:r w:rsidRPr="005211FE">
        <w:rPr>
          <w:sz w:val="28"/>
          <w:szCs w:val="28"/>
        </w:rPr>
        <w:t xml:space="preserve"> в отношении </w:t>
      </w:r>
      <w:r>
        <w:rPr>
          <w:sz w:val="28"/>
          <w:szCs w:val="28"/>
        </w:rPr>
        <w:t>К</w:t>
      </w:r>
      <w:r w:rsidR="00C320AE">
        <w:rPr>
          <w:sz w:val="28"/>
          <w:szCs w:val="28"/>
        </w:rPr>
        <w:t>.</w:t>
      </w:r>
      <w:r>
        <w:rPr>
          <w:sz w:val="28"/>
          <w:szCs w:val="28"/>
        </w:rPr>
        <w:t>Н</w:t>
      </w:r>
      <w:r w:rsidR="00C320AE">
        <w:rPr>
          <w:sz w:val="28"/>
          <w:szCs w:val="28"/>
        </w:rPr>
        <w:t>.</w:t>
      </w:r>
      <w:r>
        <w:rPr>
          <w:sz w:val="28"/>
          <w:szCs w:val="28"/>
        </w:rPr>
        <w:t xml:space="preserve"> Абдуллаева, </w:t>
      </w:r>
      <w:r w:rsidRPr="00C320AE" w:rsidR="00C320AE">
        <w:rPr>
          <w:sz w:val="28"/>
          <w:szCs w:val="28"/>
        </w:rPr>
        <w:t>&lt;</w:t>
      </w:r>
      <w:r w:rsidR="00C320AE">
        <w:rPr>
          <w:sz w:val="28"/>
          <w:szCs w:val="28"/>
        </w:rPr>
        <w:t>ОБЕЗЛИЧЕНО</w:t>
      </w:r>
      <w:r w:rsidRPr="00C320AE" w:rsidR="00C320AE">
        <w:rPr>
          <w:sz w:val="28"/>
          <w:szCs w:val="28"/>
        </w:rPr>
        <w:t>&gt;</w:t>
      </w:r>
      <w:r>
        <w:rPr>
          <w:sz w:val="28"/>
          <w:szCs w:val="28"/>
        </w:rPr>
        <w:t xml:space="preserve">, </w:t>
      </w:r>
    </w:p>
    <w:p w:rsidR="00633200" w:rsidP="00633200">
      <w:pPr>
        <w:ind w:firstLine="567"/>
        <w:jc w:val="center"/>
        <w:rPr>
          <w:sz w:val="28"/>
          <w:szCs w:val="28"/>
        </w:rPr>
      </w:pPr>
      <w:r w:rsidRPr="00F3733D">
        <w:rPr>
          <w:sz w:val="28"/>
          <w:szCs w:val="28"/>
        </w:rPr>
        <w:t>У  С  Т  А  Н  О  В  И Л:</w:t>
      </w:r>
    </w:p>
    <w:p w:rsidR="00633200" w:rsidP="00633200">
      <w:pPr>
        <w:ind w:firstLine="567"/>
        <w:jc w:val="both"/>
        <w:rPr>
          <w:color w:val="000000"/>
          <w:sz w:val="28"/>
          <w:szCs w:val="28"/>
        </w:rPr>
      </w:pPr>
      <w:r>
        <w:rPr>
          <w:color w:val="000000"/>
          <w:sz w:val="28"/>
          <w:szCs w:val="28"/>
        </w:rPr>
        <w:t>26 апреля 2022 г. в 18 часов 00 минут около д.</w:t>
      </w:r>
      <w:r>
        <w:rPr>
          <w:color w:val="000000"/>
          <w:sz w:val="28"/>
          <w:szCs w:val="28"/>
        </w:rPr>
        <w:t xml:space="preserve"> </w:t>
      </w:r>
      <w:r w:rsidR="00C320AE">
        <w:rPr>
          <w:color w:val="000000"/>
          <w:sz w:val="28"/>
          <w:szCs w:val="28"/>
        </w:rPr>
        <w:t>.</w:t>
      </w:r>
      <w:r w:rsidR="00C320AE">
        <w:rPr>
          <w:color w:val="000000"/>
          <w:sz w:val="28"/>
          <w:szCs w:val="28"/>
        </w:rPr>
        <w:t>.</w:t>
      </w:r>
      <w:r>
        <w:rPr>
          <w:color w:val="000000"/>
          <w:sz w:val="28"/>
          <w:szCs w:val="28"/>
        </w:rPr>
        <w:t xml:space="preserve">по ул. </w:t>
      </w:r>
      <w:r w:rsidRPr="00C320AE" w:rsidR="00C320AE">
        <w:rPr>
          <w:sz w:val="28"/>
          <w:szCs w:val="28"/>
        </w:rPr>
        <w:t>&lt;</w:t>
      </w:r>
      <w:r w:rsidR="00C320AE">
        <w:rPr>
          <w:sz w:val="28"/>
          <w:szCs w:val="28"/>
        </w:rPr>
        <w:t>ОБЕЗЛИЧЕНО</w:t>
      </w:r>
      <w:r w:rsidRPr="00C320AE" w:rsidR="00C320AE">
        <w:rPr>
          <w:sz w:val="28"/>
          <w:szCs w:val="28"/>
        </w:rPr>
        <w:t>&gt;</w:t>
      </w:r>
      <w:r>
        <w:rPr>
          <w:color w:val="000000"/>
          <w:sz w:val="28"/>
          <w:szCs w:val="28"/>
        </w:rPr>
        <w:t xml:space="preserve">п. Васильево Зеленодольского района Республики Татарстан был задержан К. Н. Абдуллаев, который 18 апреля 2022 г. в 18 часов по месту жительства: </w:t>
      </w:r>
      <w:r>
        <w:rPr>
          <w:sz w:val="28"/>
          <w:szCs w:val="28"/>
        </w:rPr>
        <w:t xml:space="preserve">Республика Татарстан,  Зеленодольский район, п.г.т. Васильево, ул. </w:t>
      </w:r>
      <w:r w:rsidRPr="00C320AE" w:rsidR="00C320AE">
        <w:rPr>
          <w:sz w:val="28"/>
          <w:szCs w:val="28"/>
        </w:rPr>
        <w:t>&lt;</w:t>
      </w:r>
      <w:r w:rsidR="00C320AE">
        <w:rPr>
          <w:sz w:val="28"/>
          <w:szCs w:val="28"/>
        </w:rPr>
        <w:t>ОБЕЗЛИЧЕНО</w:t>
      </w:r>
      <w:r w:rsidRPr="00C320AE" w:rsidR="00C320AE">
        <w:rPr>
          <w:sz w:val="28"/>
          <w:szCs w:val="28"/>
        </w:rPr>
        <w:t>&gt;</w:t>
      </w:r>
      <w:r>
        <w:rPr>
          <w:sz w:val="28"/>
          <w:szCs w:val="28"/>
        </w:rPr>
        <w:t>, д.</w:t>
      </w:r>
      <w:r>
        <w:rPr>
          <w:sz w:val="28"/>
          <w:szCs w:val="28"/>
        </w:rPr>
        <w:t xml:space="preserve"> </w:t>
      </w:r>
      <w:r w:rsidR="00C320AE">
        <w:rPr>
          <w:sz w:val="28"/>
          <w:szCs w:val="28"/>
        </w:rPr>
        <w:t>.</w:t>
      </w:r>
      <w:r w:rsidR="00C320AE">
        <w:rPr>
          <w:sz w:val="28"/>
          <w:szCs w:val="28"/>
        </w:rPr>
        <w:t>.</w:t>
      </w:r>
      <w:r>
        <w:rPr>
          <w:sz w:val="28"/>
          <w:szCs w:val="28"/>
        </w:rPr>
        <w:t>,</w:t>
      </w:r>
      <w:r>
        <w:rPr>
          <w:color w:val="000000"/>
          <w:sz w:val="28"/>
          <w:szCs w:val="28"/>
        </w:rPr>
        <w:t xml:space="preserve"> употребил наркотическое средство </w:t>
      </w:r>
      <w:r w:rsidRPr="00C320AE" w:rsidR="00C320AE">
        <w:rPr>
          <w:sz w:val="28"/>
          <w:szCs w:val="28"/>
        </w:rPr>
        <w:t>&lt;</w:t>
      </w:r>
      <w:r w:rsidR="00C320AE">
        <w:rPr>
          <w:sz w:val="28"/>
          <w:szCs w:val="28"/>
        </w:rPr>
        <w:t>ОБЕЗЛИЧЕНО</w:t>
      </w:r>
      <w:r w:rsidRPr="00C320AE" w:rsidR="00C320AE">
        <w:rPr>
          <w:sz w:val="28"/>
          <w:szCs w:val="28"/>
        </w:rPr>
        <w:t>&gt;</w:t>
      </w:r>
      <w:r>
        <w:rPr>
          <w:color w:val="000000"/>
          <w:sz w:val="28"/>
          <w:szCs w:val="28"/>
        </w:rPr>
        <w:t xml:space="preserve"> путем </w:t>
      </w:r>
      <w:r w:rsidRPr="00C320AE" w:rsidR="00C320AE">
        <w:rPr>
          <w:sz w:val="28"/>
          <w:szCs w:val="28"/>
        </w:rPr>
        <w:t>&lt;</w:t>
      </w:r>
      <w:r w:rsidR="00C320AE">
        <w:rPr>
          <w:sz w:val="28"/>
          <w:szCs w:val="28"/>
        </w:rPr>
        <w:t>ОБЕЗЛИЧЕНО</w:t>
      </w:r>
      <w:r w:rsidRPr="00C320AE" w:rsidR="00C320AE">
        <w:rPr>
          <w:sz w:val="28"/>
          <w:szCs w:val="28"/>
        </w:rPr>
        <w:t>&gt;</w:t>
      </w:r>
      <w:r>
        <w:rPr>
          <w:color w:val="000000"/>
          <w:sz w:val="28"/>
          <w:szCs w:val="28"/>
        </w:rPr>
        <w:t xml:space="preserve"> без назначения врача.</w:t>
      </w:r>
    </w:p>
    <w:p w:rsidR="00633200" w:rsidP="00633200">
      <w:pPr>
        <w:ind w:firstLine="567"/>
        <w:jc w:val="both"/>
        <w:rPr>
          <w:color w:val="000000"/>
          <w:sz w:val="28"/>
          <w:szCs w:val="28"/>
        </w:rPr>
      </w:pPr>
      <w:r w:rsidRPr="00B040B3">
        <w:rPr>
          <w:color w:val="000000"/>
          <w:sz w:val="28"/>
          <w:szCs w:val="28"/>
        </w:rPr>
        <w:t xml:space="preserve">К. Н. Абдуллаев при рассмотрении дела вину признал, </w:t>
      </w:r>
      <w:r w:rsidRPr="00B040B3" w:rsidR="00B040B3">
        <w:rPr>
          <w:color w:val="000000"/>
          <w:sz w:val="28"/>
          <w:szCs w:val="28"/>
        </w:rPr>
        <w:t>в содеянном раскаялся, просил назначить наказание в виде штрафа.</w:t>
      </w:r>
    </w:p>
    <w:p w:rsidR="00C73D5A" w:rsidRPr="00D009E4" w:rsidP="00C73D5A">
      <w:pPr>
        <w:ind w:firstLine="567"/>
        <w:jc w:val="both"/>
        <w:rPr>
          <w:b/>
          <w:color w:val="000000"/>
          <w:sz w:val="28"/>
          <w:szCs w:val="28"/>
        </w:rPr>
      </w:pPr>
      <w:r>
        <w:rPr>
          <w:sz w:val="28"/>
          <w:szCs w:val="28"/>
        </w:rPr>
        <w:t>Выслушав К. Н. Абдуллаева, исследовав письменные материалы дела, суд приходит к следующему.</w:t>
      </w:r>
    </w:p>
    <w:p w:rsidR="00633200" w:rsidP="00633200">
      <w:pPr>
        <w:ind w:firstLine="567"/>
        <w:jc w:val="both"/>
        <w:rPr>
          <w:color w:val="000000"/>
          <w:sz w:val="28"/>
          <w:szCs w:val="28"/>
        </w:rPr>
      </w:pPr>
      <w:r w:rsidRPr="00295BBB">
        <w:rPr>
          <w:color w:val="000000"/>
          <w:sz w:val="28"/>
          <w:szCs w:val="28"/>
        </w:rPr>
        <w:t xml:space="preserve">Вина </w:t>
      </w:r>
      <w:r>
        <w:rPr>
          <w:color w:val="000000"/>
          <w:sz w:val="28"/>
          <w:szCs w:val="28"/>
        </w:rPr>
        <w:t>К. Н. Абдуллаева</w:t>
      </w:r>
      <w:r w:rsidRPr="00295BBB">
        <w:rPr>
          <w:color w:val="000000"/>
          <w:sz w:val="28"/>
          <w:szCs w:val="28"/>
        </w:rPr>
        <w:t xml:space="preserve"> в совершении правонарушения подтверждается м</w:t>
      </w:r>
      <w:r>
        <w:rPr>
          <w:color w:val="000000"/>
          <w:sz w:val="28"/>
          <w:szCs w:val="28"/>
        </w:rPr>
        <w:t xml:space="preserve">атериалами дела: протоколом № 2603067 </w:t>
      </w:r>
      <w:r w:rsidRPr="00295BBB">
        <w:rPr>
          <w:color w:val="000000"/>
          <w:sz w:val="28"/>
          <w:szCs w:val="28"/>
        </w:rPr>
        <w:t xml:space="preserve">об административном правонарушении от </w:t>
      </w:r>
      <w:r>
        <w:rPr>
          <w:color w:val="000000"/>
          <w:sz w:val="28"/>
          <w:szCs w:val="28"/>
        </w:rPr>
        <w:t>27 апреля</w:t>
      </w:r>
      <w:r w:rsidRPr="00295BBB">
        <w:rPr>
          <w:color w:val="000000"/>
          <w:sz w:val="28"/>
          <w:szCs w:val="28"/>
        </w:rPr>
        <w:t xml:space="preserve"> 20</w:t>
      </w:r>
      <w:r>
        <w:rPr>
          <w:color w:val="000000"/>
          <w:sz w:val="28"/>
          <w:szCs w:val="28"/>
        </w:rPr>
        <w:t>22</w:t>
      </w:r>
      <w:r w:rsidRPr="00295BBB">
        <w:rPr>
          <w:color w:val="000000"/>
          <w:sz w:val="28"/>
          <w:szCs w:val="28"/>
        </w:rPr>
        <w:t xml:space="preserve"> года, составленным в соответствии с требованиями Кодекса Российской Федерации об администр</w:t>
      </w:r>
      <w:r>
        <w:rPr>
          <w:color w:val="000000"/>
          <w:sz w:val="28"/>
          <w:szCs w:val="28"/>
        </w:rPr>
        <w:t>ативных правонарушениях (л.д.2-3);</w:t>
      </w:r>
      <w:r w:rsidRPr="00C71D53">
        <w:rPr>
          <w:color w:val="000000"/>
          <w:sz w:val="28"/>
          <w:szCs w:val="28"/>
        </w:rPr>
        <w:t xml:space="preserve"> </w:t>
      </w:r>
      <w:r>
        <w:rPr>
          <w:color w:val="000000"/>
          <w:sz w:val="28"/>
          <w:szCs w:val="28"/>
        </w:rPr>
        <w:t>протоколом о назначении на медицинское освидетельствование на состояние опьянения</w:t>
      </w:r>
      <w:r w:rsidRPr="009A7CC8">
        <w:rPr>
          <w:color w:val="000000"/>
          <w:sz w:val="28"/>
          <w:szCs w:val="28"/>
        </w:rPr>
        <w:t xml:space="preserve"> от </w:t>
      </w:r>
      <w:r>
        <w:rPr>
          <w:color w:val="000000"/>
          <w:sz w:val="28"/>
          <w:szCs w:val="28"/>
        </w:rPr>
        <w:t>27 апреля</w:t>
      </w:r>
      <w:r w:rsidRPr="009A7CC8">
        <w:rPr>
          <w:color w:val="000000"/>
          <w:sz w:val="28"/>
          <w:szCs w:val="28"/>
        </w:rPr>
        <w:t xml:space="preserve"> 2022</w:t>
      </w:r>
      <w:r>
        <w:rPr>
          <w:color w:val="000000"/>
          <w:sz w:val="28"/>
          <w:szCs w:val="28"/>
        </w:rPr>
        <w:t xml:space="preserve"> года (л.д.6</w:t>
      </w:r>
      <w:r w:rsidRPr="009A7CC8">
        <w:rPr>
          <w:color w:val="000000"/>
          <w:sz w:val="28"/>
          <w:szCs w:val="28"/>
        </w:rPr>
        <w:t>);</w:t>
      </w:r>
      <w:r w:rsidRPr="0065468D">
        <w:rPr>
          <w:color w:val="000000"/>
          <w:sz w:val="28"/>
          <w:szCs w:val="28"/>
        </w:rPr>
        <w:t xml:space="preserve"> </w:t>
      </w:r>
      <w:r>
        <w:rPr>
          <w:color w:val="000000"/>
          <w:sz w:val="28"/>
          <w:szCs w:val="28"/>
        </w:rPr>
        <w:t>актом №001412 медицинского освидетельствования на состояние опьянения (алкогольного, наркотического или иного токсического) от 27 апреля 2022 года (л.д.7);</w:t>
      </w:r>
      <w:r w:rsidRPr="0065468D">
        <w:rPr>
          <w:color w:val="000000"/>
          <w:sz w:val="28"/>
          <w:szCs w:val="28"/>
        </w:rPr>
        <w:t xml:space="preserve"> </w:t>
      </w:r>
      <w:r>
        <w:rPr>
          <w:color w:val="000000"/>
          <w:sz w:val="28"/>
          <w:szCs w:val="28"/>
        </w:rPr>
        <w:t xml:space="preserve">письменным объяснением </w:t>
      </w:r>
      <w:r w:rsidRPr="00C320AE" w:rsidR="00C320AE">
        <w:rPr>
          <w:sz w:val="28"/>
          <w:szCs w:val="28"/>
        </w:rPr>
        <w:t>&lt;</w:t>
      </w:r>
      <w:r w:rsidR="00C320AE">
        <w:rPr>
          <w:sz w:val="28"/>
          <w:szCs w:val="28"/>
        </w:rPr>
        <w:t>ОБЕЗЛИЧЕНО</w:t>
      </w:r>
      <w:r w:rsidRPr="00C320AE" w:rsidR="00C320AE">
        <w:rPr>
          <w:sz w:val="28"/>
          <w:szCs w:val="28"/>
        </w:rPr>
        <w:t>&gt;</w:t>
      </w:r>
      <w:r>
        <w:rPr>
          <w:color w:val="000000"/>
          <w:sz w:val="28"/>
          <w:szCs w:val="28"/>
        </w:rPr>
        <w:t xml:space="preserve">, </w:t>
      </w:r>
      <w:r w:rsidRPr="00C320AE" w:rsidR="00C320AE">
        <w:rPr>
          <w:sz w:val="28"/>
          <w:szCs w:val="28"/>
        </w:rPr>
        <w:t>&lt;</w:t>
      </w:r>
      <w:r w:rsidR="00C320AE">
        <w:rPr>
          <w:sz w:val="28"/>
          <w:szCs w:val="28"/>
        </w:rPr>
        <w:t>ОБЕЗЛИЧЕНО</w:t>
      </w:r>
      <w:r w:rsidRPr="00C320AE" w:rsidR="00C320AE">
        <w:rPr>
          <w:sz w:val="28"/>
          <w:szCs w:val="28"/>
        </w:rPr>
        <w:t>&gt;</w:t>
      </w:r>
      <w:r>
        <w:rPr>
          <w:color w:val="000000"/>
          <w:sz w:val="28"/>
          <w:szCs w:val="28"/>
        </w:rPr>
        <w:t>, К. Н. Абдуллаева (л.д.8-10)</w:t>
      </w:r>
      <w:r w:rsidR="000363A5">
        <w:rPr>
          <w:color w:val="000000"/>
          <w:sz w:val="28"/>
          <w:szCs w:val="28"/>
        </w:rPr>
        <w:t>; объяснениями К. Н. Абдуллаева в суде</w:t>
      </w:r>
      <w:r>
        <w:rPr>
          <w:color w:val="000000"/>
          <w:sz w:val="28"/>
          <w:szCs w:val="28"/>
        </w:rPr>
        <w:t>.</w:t>
      </w:r>
    </w:p>
    <w:p w:rsidR="00633200" w:rsidRPr="00CD198E" w:rsidP="00633200">
      <w:pPr>
        <w:ind w:firstLine="567"/>
        <w:jc w:val="both"/>
        <w:rPr>
          <w:color w:val="000000"/>
          <w:sz w:val="28"/>
          <w:szCs w:val="28"/>
        </w:rPr>
      </w:pPr>
      <w:r w:rsidRPr="00A32F9B">
        <w:rPr>
          <w:sz w:val="28"/>
          <w:szCs w:val="28"/>
        </w:rPr>
        <w:t xml:space="preserve">Исходя из собранных материалов и доказательств, полагаю, что вина </w:t>
      </w:r>
      <w:r>
        <w:rPr>
          <w:sz w:val="28"/>
          <w:szCs w:val="28"/>
        </w:rPr>
        <w:t>К. Н. Абдуллаева</w:t>
      </w:r>
      <w:r w:rsidRPr="00A32F9B">
        <w:rPr>
          <w:sz w:val="28"/>
          <w:szCs w:val="28"/>
        </w:rPr>
        <w:t xml:space="preserve"> в совершении административного правонарушения, предусмотренного частью 1 статьи 6.9. Кодекса Российской Федерации об </w:t>
      </w:r>
      <w:r w:rsidRPr="00CD198E">
        <w:rPr>
          <w:color w:val="000000"/>
          <w:sz w:val="28"/>
          <w:szCs w:val="28"/>
        </w:rPr>
        <w:t xml:space="preserve">административных правонарушениях, -  </w:t>
      </w:r>
      <w:hyperlink r:id="rId4" w:history="1">
        <w:r w:rsidRPr="00CD198E">
          <w:rPr>
            <w:rStyle w:val="Hyperlink"/>
            <w:color w:val="000000"/>
            <w:sz w:val="28"/>
            <w:szCs w:val="28"/>
            <w:u w:val="none"/>
          </w:rPr>
          <w:t>потребление</w:t>
        </w:r>
      </w:hyperlink>
      <w:r w:rsidRPr="00CD198E">
        <w:rPr>
          <w:color w:val="000000"/>
          <w:sz w:val="28"/>
          <w:szCs w:val="28"/>
        </w:rPr>
        <w:t xml:space="preserve"> наркотических средств без назначения врача, за исключением случаев, предусмотренных частью 3 </w:t>
      </w:r>
      <w:hyperlink r:id="rId5" w:history="1">
        <w:r w:rsidRPr="00CD198E">
          <w:rPr>
            <w:rStyle w:val="Hyperlink"/>
            <w:color w:val="000000"/>
            <w:sz w:val="28"/>
            <w:szCs w:val="28"/>
            <w:u w:val="none"/>
          </w:rPr>
          <w:t>статьи 20.20,</w:t>
        </w:r>
      </w:hyperlink>
      <w:r w:rsidRPr="00CD198E">
        <w:rPr>
          <w:color w:val="000000"/>
          <w:sz w:val="28"/>
          <w:szCs w:val="28"/>
        </w:rPr>
        <w:t xml:space="preserve"> </w:t>
      </w:r>
      <w:hyperlink r:id="rId6" w:history="1">
        <w:r w:rsidRPr="00CD198E">
          <w:rPr>
            <w:rStyle w:val="Hyperlink"/>
            <w:color w:val="000000"/>
            <w:sz w:val="28"/>
            <w:szCs w:val="28"/>
            <w:u w:val="none"/>
          </w:rPr>
          <w:t>статьей 20.22</w:t>
        </w:r>
      </w:hyperlink>
      <w:r w:rsidRPr="00CD198E">
        <w:rPr>
          <w:color w:val="000000"/>
          <w:sz w:val="28"/>
          <w:szCs w:val="28"/>
        </w:rPr>
        <w:t xml:space="preserve"> указанного Кодекса, установлена и доказана.</w:t>
      </w:r>
    </w:p>
    <w:p w:rsidR="00633200" w:rsidP="00633200">
      <w:pPr>
        <w:ind w:firstLine="567"/>
        <w:jc w:val="both"/>
        <w:rPr>
          <w:color w:val="000000"/>
          <w:sz w:val="28"/>
          <w:szCs w:val="28"/>
        </w:rPr>
      </w:pPr>
      <w:r w:rsidRPr="00295BBB">
        <w:rPr>
          <w:color w:val="000000"/>
          <w:sz w:val="28"/>
          <w:szCs w:val="28"/>
        </w:rPr>
        <w:t xml:space="preserve">При назначении вида и размера наказания мировой судья учитывает характер совершенного </w:t>
      </w:r>
      <w:r>
        <w:rPr>
          <w:color w:val="000000"/>
          <w:sz w:val="28"/>
          <w:szCs w:val="28"/>
        </w:rPr>
        <w:t>К. Н. Абдуллаевым</w:t>
      </w:r>
      <w:r w:rsidRPr="00295BBB">
        <w:rPr>
          <w:color w:val="000000"/>
          <w:sz w:val="28"/>
          <w:szCs w:val="28"/>
        </w:rPr>
        <w:t xml:space="preserve"> административного прав</w:t>
      </w:r>
      <w:r>
        <w:rPr>
          <w:color w:val="000000"/>
          <w:sz w:val="28"/>
          <w:szCs w:val="28"/>
        </w:rPr>
        <w:t xml:space="preserve">онарушения, личность виновного, </w:t>
      </w:r>
      <w:r>
        <w:rPr>
          <w:sz w:val="28"/>
          <w:szCs w:val="28"/>
        </w:rPr>
        <w:t xml:space="preserve">его имущественное положение, </w:t>
      </w:r>
      <w:r>
        <w:rPr>
          <w:sz w:val="28"/>
          <w:szCs w:val="28"/>
        </w:rPr>
        <w:t>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w:t>
      </w:r>
      <w:r w:rsidRPr="00295BBB">
        <w:rPr>
          <w:color w:val="000000"/>
          <w:sz w:val="28"/>
          <w:szCs w:val="28"/>
        </w:rPr>
        <w:t xml:space="preserve">   </w:t>
      </w:r>
    </w:p>
    <w:p w:rsidR="00C73D5A" w:rsidP="00C73D5A">
      <w:pPr>
        <w:ind w:firstLine="567"/>
        <w:jc w:val="both"/>
        <w:rPr>
          <w:color w:val="000000"/>
          <w:sz w:val="28"/>
          <w:szCs w:val="28"/>
        </w:rPr>
      </w:pPr>
      <w:r>
        <w:rPr>
          <w:color w:val="000000"/>
          <w:sz w:val="28"/>
          <w:szCs w:val="28"/>
        </w:rPr>
        <w:t>Обстоятельствами, смягчающим</w:t>
      </w:r>
      <w:r w:rsidR="000363A5">
        <w:rPr>
          <w:color w:val="000000"/>
          <w:sz w:val="28"/>
          <w:szCs w:val="28"/>
        </w:rPr>
        <w:t>и</w:t>
      </w:r>
      <w:r>
        <w:rPr>
          <w:color w:val="000000"/>
          <w:sz w:val="28"/>
          <w:szCs w:val="28"/>
        </w:rPr>
        <w:t xml:space="preserve"> административную ответственность К. Н. Абдуллаева, являются признание им вины, раскаяние в содеянном, наличие на его иждивении малолетнего ребенка.</w:t>
      </w:r>
    </w:p>
    <w:p w:rsidR="00C73D5A" w:rsidRPr="00E10F10" w:rsidP="00C73D5A">
      <w:pPr>
        <w:ind w:firstLine="567"/>
        <w:jc w:val="both"/>
        <w:rPr>
          <w:sz w:val="28"/>
          <w:szCs w:val="28"/>
        </w:rPr>
      </w:pPr>
      <w:r w:rsidRPr="00E10F10">
        <w:rPr>
          <w:sz w:val="28"/>
          <w:szCs w:val="28"/>
        </w:rPr>
        <w:t xml:space="preserve">Отягчающим административную ответственность обстоятельством согласно  пункту 2 части 1 статьи 4.3 Кодекса Российской Федерации об административных правонарушениях признается повторное совершение </w:t>
      </w:r>
      <w:r>
        <w:rPr>
          <w:sz w:val="28"/>
          <w:szCs w:val="28"/>
        </w:rPr>
        <w:t xml:space="preserve">К. Н. Абдуллаевым </w:t>
      </w:r>
      <w:r w:rsidRPr="00E10F10">
        <w:rPr>
          <w:sz w:val="28"/>
          <w:szCs w:val="28"/>
        </w:rPr>
        <w:t>однородного ад</w:t>
      </w:r>
      <w:r>
        <w:rPr>
          <w:sz w:val="28"/>
          <w:szCs w:val="28"/>
        </w:rPr>
        <w:t>министративного правонарушения</w:t>
      </w:r>
      <w:r w:rsidRPr="00E10F10">
        <w:rPr>
          <w:sz w:val="28"/>
          <w:szCs w:val="28"/>
        </w:rPr>
        <w:t xml:space="preserve">. </w:t>
      </w:r>
    </w:p>
    <w:p w:rsidR="00633200" w:rsidP="00633200">
      <w:pPr>
        <w:ind w:firstLine="567"/>
        <w:jc w:val="both"/>
        <w:rPr>
          <w:b/>
          <w:sz w:val="28"/>
          <w:szCs w:val="28"/>
        </w:rPr>
      </w:pPr>
      <w:r w:rsidRPr="00980497">
        <w:rPr>
          <w:color w:val="000000"/>
          <w:sz w:val="28"/>
          <w:szCs w:val="28"/>
        </w:rPr>
        <w:t xml:space="preserve">С учетом всех обстоятельств по делу, суд считает необходимым назначить </w:t>
      </w:r>
      <w:r>
        <w:rPr>
          <w:color w:val="000000"/>
          <w:sz w:val="28"/>
          <w:szCs w:val="28"/>
        </w:rPr>
        <w:t>К. Н. Абдуллаеву</w:t>
      </w:r>
      <w:r w:rsidRPr="00980497">
        <w:rPr>
          <w:color w:val="000000"/>
          <w:sz w:val="28"/>
          <w:szCs w:val="28"/>
        </w:rPr>
        <w:t xml:space="preserve"> административное наказание в виде административного ареста</w:t>
      </w:r>
      <w:r>
        <w:rPr>
          <w:color w:val="000000"/>
          <w:sz w:val="28"/>
          <w:szCs w:val="28"/>
        </w:rPr>
        <w:t xml:space="preserve">, </w:t>
      </w:r>
      <w:r w:rsidRPr="00A10AE3">
        <w:rPr>
          <w:sz w:val="28"/>
          <w:szCs w:val="28"/>
        </w:rPr>
        <w:t xml:space="preserve">с возложением в соответствии с частью 2.1 статьи 4.1 Кодекса Российской Федерации об административных правонарушениях, обязанности пройти </w:t>
      </w:r>
      <w:r>
        <w:rPr>
          <w:sz w:val="28"/>
          <w:szCs w:val="28"/>
        </w:rPr>
        <w:t xml:space="preserve">лечение </w:t>
      </w:r>
      <w:r>
        <w:rPr>
          <w:color w:val="000000"/>
          <w:sz w:val="28"/>
          <w:szCs w:val="28"/>
        </w:rPr>
        <w:t>от наркомании</w:t>
      </w:r>
      <w:r w:rsidRPr="00295BBB">
        <w:rPr>
          <w:color w:val="000000"/>
          <w:sz w:val="28"/>
          <w:szCs w:val="28"/>
        </w:rPr>
        <w:t>, а также медицинскую и социальную реабилитацию, в связи с потреблением наркотических средств без назначения врача</w:t>
      </w:r>
      <w:r>
        <w:rPr>
          <w:sz w:val="28"/>
          <w:szCs w:val="28"/>
        </w:rPr>
        <w:t>.</w:t>
      </w:r>
      <w:r w:rsidRPr="00A10AE3">
        <w:rPr>
          <w:b/>
          <w:sz w:val="28"/>
          <w:szCs w:val="28"/>
        </w:rPr>
        <w:t xml:space="preserve">  </w:t>
      </w:r>
    </w:p>
    <w:p w:rsidR="00633200" w:rsidRPr="00980497" w:rsidP="00633200">
      <w:pPr>
        <w:ind w:firstLine="567"/>
        <w:jc w:val="both"/>
        <w:rPr>
          <w:color w:val="000000"/>
          <w:sz w:val="28"/>
          <w:szCs w:val="28"/>
        </w:rPr>
      </w:pPr>
      <w:r w:rsidRPr="00980497">
        <w:rPr>
          <w:color w:val="000000"/>
          <w:sz w:val="28"/>
          <w:szCs w:val="28"/>
        </w:rPr>
        <w:t xml:space="preserve">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 </w:t>
      </w:r>
    </w:p>
    <w:p w:rsidR="00633200" w:rsidP="00633200">
      <w:pPr>
        <w:ind w:firstLine="567"/>
        <w:jc w:val="both"/>
        <w:rPr>
          <w:color w:val="000000"/>
          <w:sz w:val="28"/>
          <w:szCs w:val="28"/>
        </w:rPr>
      </w:pPr>
      <w:r>
        <w:rPr>
          <w:color w:val="000000"/>
          <w:sz w:val="28"/>
          <w:szCs w:val="28"/>
        </w:rPr>
        <w:t xml:space="preserve">На основании изложенного, </w:t>
      </w:r>
      <w:r w:rsidRPr="00295BBB">
        <w:rPr>
          <w:color w:val="000000"/>
          <w:sz w:val="28"/>
          <w:szCs w:val="28"/>
        </w:rPr>
        <w:t>руководствуясь</w:t>
      </w:r>
      <w:r>
        <w:rPr>
          <w:color w:val="000000"/>
          <w:sz w:val="28"/>
          <w:szCs w:val="28"/>
        </w:rPr>
        <w:t xml:space="preserve"> частью 1 статьи 6.9,</w:t>
      </w:r>
      <w:r w:rsidRPr="00295BBB">
        <w:rPr>
          <w:color w:val="000000"/>
          <w:sz w:val="28"/>
          <w:szCs w:val="28"/>
        </w:rPr>
        <w:t xml:space="preserve"> статьями 29.9, 2</w:t>
      </w:r>
      <w:r>
        <w:rPr>
          <w:color w:val="000000"/>
          <w:sz w:val="28"/>
          <w:szCs w:val="28"/>
        </w:rPr>
        <w:t xml:space="preserve">9.10, 29.11 Кодекса Российской </w:t>
      </w:r>
      <w:r w:rsidRPr="00295BBB">
        <w:rPr>
          <w:color w:val="000000"/>
          <w:sz w:val="28"/>
          <w:szCs w:val="28"/>
        </w:rPr>
        <w:t>Федерации об административных правонарушениях, мировой судья</w:t>
      </w:r>
    </w:p>
    <w:p w:rsidR="00633200" w:rsidP="00633200">
      <w:pPr>
        <w:ind w:firstLine="567"/>
        <w:jc w:val="center"/>
        <w:rPr>
          <w:color w:val="000000"/>
          <w:sz w:val="28"/>
          <w:szCs w:val="28"/>
        </w:rPr>
      </w:pPr>
      <w:r>
        <w:rPr>
          <w:color w:val="000000"/>
          <w:sz w:val="28"/>
          <w:szCs w:val="28"/>
        </w:rPr>
        <w:t xml:space="preserve">П </w:t>
      </w:r>
      <w:r w:rsidRPr="00295BBB">
        <w:rPr>
          <w:color w:val="000000"/>
          <w:sz w:val="28"/>
          <w:szCs w:val="28"/>
        </w:rPr>
        <w:t>О С Т А Н О В И Л:</w:t>
      </w:r>
    </w:p>
    <w:p w:rsidR="00633200" w:rsidP="00633200">
      <w:pPr>
        <w:ind w:firstLine="720"/>
        <w:jc w:val="both"/>
        <w:rPr>
          <w:sz w:val="28"/>
          <w:szCs w:val="28"/>
        </w:rPr>
      </w:pPr>
      <w:r>
        <w:rPr>
          <w:sz w:val="28"/>
          <w:szCs w:val="28"/>
        </w:rPr>
        <w:t>К</w:t>
      </w:r>
      <w:r w:rsidR="00C320AE">
        <w:rPr>
          <w:sz w:val="28"/>
          <w:szCs w:val="28"/>
        </w:rPr>
        <w:t>.</w:t>
      </w:r>
      <w:r>
        <w:rPr>
          <w:sz w:val="28"/>
          <w:szCs w:val="28"/>
        </w:rPr>
        <w:t>Н</w:t>
      </w:r>
      <w:r w:rsidR="00C320AE">
        <w:rPr>
          <w:sz w:val="28"/>
          <w:szCs w:val="28"/>
        </w:rPr>
        <w:t>.</w:t>
      </w:r>
      <w:r>
        <w:rPr>
          <w:sz w:val="28"/>
          <w:szCs w:val="28"/>
        </w:rPr>
        <w:t xml:space="preserve"> Абдуллаева</w:t>
      </w:r>
      <w:r w:rsidRPr="00295BBB">
        <w:rPr>
          <w:color w:val="000000"/>
          <w:sz w:val="28"/>
          <w:szCs w:val="28"/>
        </w:rPr>
        <w:t xml:space="preserve"> признать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w:t>
      </w:r>
      <w:r w:rsidRPr="00D20638">
        <w:rPr>
          <w:sz w:val="28"/>
          <w:szCs w:val="28"/>
        </w:rPr>
        <w:t xml:space="preserve">и назначить ему наказание в виде </w:t>
      </w:r>
      <w:r w:rsidRPr="00321494">
        <w:rPr>
          <w:sz w:val="28"/>
          <w:szCs w:val="28"/>
        </w:rPr>
        <w:t xml:space="preserve">административного ареста </w:t>
      </w:r>
      <w:r>
        <w:rPr>
          <w:sz w:val="28"/>
          <w:szCs w:val="28"/>
        </w:rPr>
        <w:t xml:space="preserve">на </w:t>
      </w:r>
      <w:r w:rsidRPr="00321494">
        <w:rPr>
          <w:sz w:val="28"/>
          <w:szCs w:val="28"/>
        </w:rPr>
        <w:t>срок</w:t>
      </w:r>
      <w:r>
        <w:rPr>
          <w:sz w:val="28"/>
          <w:szCs w:val="28"/>
        </w:rPr>
        <w:t xml:space="preserve"> 5 (пять</w:t>
      </w:r>
      <w:r w:rsidRPr="00321494">
        <w:rPr>
          <w:sz w:val="28"/>
          <w:szCs w:val="28"/>
        </w:rPr>
        <w:t>) суток.</w:t>
      </w:r>
    </w:p>
    <w:p w:rsidR="00633200" w:rsidRPr="00FF1A04" w:rsidP="00633200">
      <w:pPr>
        <w:ind w:firstLine="567"/>
        <w:jc w:val="both"/>
        <w:rPr>
          <w:sz w:val="28"/>
          <w:szCs w:val="28"/>
        </w:rPr>
      </w:pPr>
      <w:r>
        <w:rPr>
          <w:sz w:val="28"/>
          <w:szCs w:val="28"/>
        </w:rPr>
        <w:t>З</w:t>
      </w:r>
      <w:r w:rsidRPr="00FF1A04">
        <w:rPr>
          <w:sz w:val="28"/>
          <w:szCs w:val="28"/>
        </w:rPr>
        <w:t>ачесть в срок отбыт</w:t>
      </w:r>
      <w:r>
        <w:rPr>
          <w:sz w:val="28"/>
          <w:szCs w:val="28"/>
        </w:rPr>
        <w:t>ия</w:t>
      </w:r>
      <w:r w:rsidR="00B040B3">
        <w:rPr>
          <w:sz w:val="28"/>
          <w:szCs w:val="28"/>
        </w:rPr>
        <w:t xml:space="preserve"> наказания время задержания с 18</w:t>
      </w:r>
      <w:r w:rsidRPr="00FF1A04">
        <w:rPr>
          <w:sz w:val="28"/>
          <w:szCs w:val="28"/>
        </w:rPr>
        <w:t xml:space="preserve"> часов </w:t>
      </w:r>
      <w:r w:rsidR="00B040B3">
        <w:rPr>
          <w:sz w:val="28"/>
          <w:szCs w:val="28"/>
        </w:rPr>
        <w:t>20</w:t>
      </w:r>
      <w:r w:rsidRPr="00FF1A04">
        <w:rPr>
          <w:sz w:val="28"/>
          <w:szCs w:val="28"/>
        </w:rPr>
        <w:t xml:space="preserve"> минут </w:t>
      </w:r>
      <w:r w:rsidR="00B040B3">
        <w:rPr>
          <w:sz w:val="28"/>
          <w:szCs w:val="28"/>
        </w:rPr>
        <w:t>26</w:t>
      </w:r>
      <w:r>
        <w:rPr>
          <w:sz w:val="28"/>
          <w:szCs w:val="28"/>
        </w:rPr>
        <w:t xml:space="preserve"> апреля 2022</w:t>
      </w:r>
      <w:r w:rsidRPr="00FF1A04">
        <w:rPr>
          <w:sz w:val="28"/>
          <w:szCs w:val="28"/>
        </w:rPr>
        <w:t xml:space="preserve"> года.</w:t>
      </w:r>
    </w:p>
    <w:p w:rsidR="00633200" w:rsidP="00633200">
      <w:pPr>
        <w:ind w:firstLine="567"/>
        <w:jc w:val="both"/>
        <w:rPr>
          <w:color w:val="000000"/>
          <w:sz w:val="28"/>
          <w:szCs w:val="28"/>
        </w:rPr>
      </w:pPr>
      <w:r w:rsidRPr="00295BBB">
        <w:rPr>
          <w:color w:val="000000"/>
          <w:sz w:val="28"/>
          <w:szCs w:val="28"/>
        </w:rPr>
        <w:t xml:space="preserve">На основании части 2.1 статьи 4.1 Кодекса Российской Федерации об административных правонарушениях обязать </w:t>
      </w:r>
      <w:r>
        <w:rPr>
          <w:color w:val="000000"/>
          <w:sz w:val="28"/>
          <w:szCs w:val="28"/>
        </w:rPr>
        <w:t>К. Н. Абдуллаева</w:t>
      </w:r>
      <w:r w:rsidRPr="00295BBB">
        <w:rPr>
          <w:color w:val="000000"/>
          <w:sz w:val="28"/>
          <w:szCs w:val="28"/>
        </w:rPr>
        <w:t xml:space="preserve"> пройти лечение</w:t>
      </w:r>
      <w:r>
        <w:rPr>
          <w:color w:val="000000"/>
          <w:sz w:val="28"/>
          <w:szCs w:val="28"/>
        </w:rPr>
        <w:t xml:space="preserve"> от наркомании</w:t>
      </w:r>
      <w:r w:rsidRPr="00295BBB">
        <w:rPr>
          <w:color w:val="000000"/>
          <w:sz w:val="28"/>
          <w:szCs w:val="28"/>
        </w:rPr>
        <w:t>, а также медицинскую и социальную реабилитацию, в связи с потреблением наркотических средств без назначения врача</w:t>
      </w:r>
      <w:r>
        <w:rPr>
          <w:color w:val="000000"/>
          <w:sz w:val="28"/>
          <w:szCs w:val="28"/>
        </w:rPr>
        <w:t xml:space="preserve">, </w:t>
      </w:r>
      <w:r w:rsidRPr="00295BBB">
        <w:rPr>
          <w:color w:val="000000"/>
          <w:sz w:val="28"/>
          <w:szCs w:val="28"/>
        </w:rPr>
        <w:t xml:space="preserve">в специализированном медицинском учреждении по месту проживания, обратившись туда в течение </w:t>
      </w:r>
      <w:r>
        <w:rPr>
          <w:color w:val="000000"/>
          <w:sz w:val="28"/>
          <w:szCs w:val="28"/>
        </w:rPr>
        <w:t>одного месяца</w:t>
      </w:r>
      <w:r w:rsidRPr="00295BBB">
        <w:rPr>
          <w:color w:val="000000"/>
          <w:sz w:val="28"/>
          <w:szCs w:val="28"/>
        </w:rPr>
        <w:t xml:space="preserve"> со дня вступления постановления в законную силу</w:t>
      </w:r>
      <w:r>
        <w:rPr>
          <w:color w:val="000000"/>
          <w:sz w:val="28"/>
          <w:szCs w:val="28"/>
        </w:rPr>
        <w:t>.</w:t>
      </w:r>
    </w:p>
    <w:p w:rsidR="00633200" w:rsidRPr="00295BBB" w:rsidP="00633200">
      <w:pPr>
        <w:ind w:firstLine="567"/>
        <w:jc w:val="both"/>
        <w:rPr>
          <w:color w:val="000000"/>
          <w:sz w:val="28"/>
          <w:szCs w:val="28"/>
        </w:rPr>
      </w:pPr>
      <w:r w:rsidRPr="00295BBB">
        <w:rPr>
          <w:color w:val="000000"/>
          <w:sz w:val="28"/>
          <w:szCs w:val="28"/>
        </w:rPr>
        <w:t xml:space="preserve">Разъяснить </w:t>
      </w:r>
      <w:r>
        <w:rPr>
          <w:color w:val="000000"/>
          <w:sz w:val="28"/>
          <w:szCs w:val="28"/>
        </w:rPr>
        <w:t>К. Н. Абдуллаеву</w:t>
      </w:r>
      <w:r w:rsidRPr="00295BBB">
        <w:rPr>
          <w:color w:val="000000"/>
          <w:sz w:val="28"/>
          <w:szCs w:val="28"/>
        </w:rPr>
        <w:t xml:space="preserve"> 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пройти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633200" w:rsidRPr="00295BBB" w:rsidP="00633200">
      <w:pPr>
        <w:ind w:firstLine="567"/>
        <w:jc w:val="both"/>
        <w:rPr>
          <w:color w:val="000000"/>
          <w:sz w:val="28"/>
          <w:szCs w:val="28"/>
        </w:rPr>
      </w:pPr>
      <w:r w:rsidRPr="00295BBB">
        <w:rPr>
          <w:color w:val="000000"/>
          <w:sz w:val="28"/>
          <w:szCs w:val="28"/>
        </w:rPr>
        <w:t>Исполнение постановления возложить на ОМВД России по Зеленодольскому району Республики Татарстан.</w:t>
      </w:r>
    </w:p>
    <w:p w:rsidR="00633200" w:rsidP="00633200">
      <w:pPr>
        <w:ind w:firstLine="567"/>
        <w:jc w:val="both"/>
        <w:rPr>
          <w:color w:val="000000"/>
          <w:sz w:val="28"/>
          <w:szCs w:val="28"/>
        </w:rPr>
      </w:pPr>
      <w:r w:rsidRPr="00295BBB">
        <w:rPr>
          <w:color w:val="000000"/>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633200" w:rsidRPr="00295BBB" w:rsidP="00633200">
      <w:pPr>
        <w:ind w:firstLine="567"/>
        <w:jc w:val="both"/>
        <w:rPr>
          <w:color w:val="000000"/>
          <w:sz w:val="28"/>
          <w:szCs w:val="28"/>
        </w:rPr>
      </w:pPr>
    </w:p>
    <w:p w:rsidR="00633200" w:rsidRPr="00A632A1" w:rsidP="00633200">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633200" w:rsidRPr="00A632A1" w:rsidP="00633200">
      <w:pPr>
        <w:jc w:val="both"/>
        <w:rPr>
          <w:i/>
          <w:sz w:val="28"/>
          <w:szCs w:val="28"/>
        </w:rPr>
      </w:pPr>
      <w:r w:rsidRPr="00A632A1">
        <w:rPr>
          <w:sz w:val="28"/>
          <w:szCs w:val="28"/>
        </w:rPr>
        <w:t>Копия верна</w:t>
      </w:r>
      <w:r w:rsidRPr="00A632A1">
        <w:rPr>
          <w:sz w:val="28"/>
          <w:szCs w:val="28"/>
        </w:rPr>
        <w:tab/>
      </w:r>
    </w:p>
    <w:p w:rsidR="00633200" w:rsidP="00633200">
      <w:pPr>
        <w:jc w:val="both"/>
        <w:rPr>
          <w:sz w:val="28"/>
          <w:szCs w:val="28"/>
        </w:rPr>
      </w:pPr>
      <w:r>
        <w:rPr>
          <w:sz w:val="28"/>
          <w:szCs w:val="28"/>
        </w:rPr>
        <w:t>Мировой судья судебного участка № 4</w:t>
      </w:r>
    </w:p>
    <w:p w:rsidR="00633200" w:rsidP="00633200">
      <w:pPr>
        <w:jc w:val="both"/>
        <w:rPr>
          <w:sz w:val="28"/>
          <w:szCs w:val="28"/>
        </w:rPr>
      </w:pPr>
      <w:r>
        <w:rPr>
          <w:sz w:val="28"/>
          <w:szCs w:val="28"/>
        </w:rPr>
        <w:t>по Зеленодольскому судебному району</w:t>
      </w:r>
    </w:p>
    <w:p w:rsidR="00633200" w:rsidRPr="00A632A1" w:rsidP="00633200">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633200" w:rsidP="00633200"/>
    <w:p w:rsidR="00633200" w:rsidRPr="00C75E82" w:rsidP="00633200">
      <w:pPr>
        <w:rPr>
          <w:sz w:val="28"/>
          <w:szCs w:val="28"/>
        </w:rPr>
      </w:pPr>
      <w:r w:rsidRPr="00C75E82">
        <w:rPr>
          <w:sz w:val="28"/>
          <w:szCs w:val="28"/>
        </w:rPr>
        <w:t>Постановление вступило в закон</w:t>
      </w:r>
      <w:r>
        <w:rPr>
          <w:sz w:val="28"/>
          <w:szCs w:val="28"/>
        </w:rPr>
        <w:t>ную силу «____»_____________</w:t>
      </w:r>
      <w:r w:rsidRPr="00C75E82">
        <w:rPr>
          <w:sz w:val="28"/>
          <w:szCs w:val="28"/>
        </w:rPr>
        <w:t xml:space="preserve"> 20</w:t>
      </w:r>
      <w:r>
        <w:rPr>
          <w:sz w:val="28"/>
          <w:szCs w:val="28"/>
        </w:rPr>
        <w:t>2</w:t>
      </w:r>
      <w:r w:rsidRPr="00C75E82">
        <w:rPr>
          <w:sz w:val="28"/>
          <w:szCs w:val="28"/>
        </w:rPr>
        <w:t>__ г.</w:t>
      </w:r>
    </w:p>
    <w:p w:rsidR="00633200" w:rsidP="00633200">
      <w:pPr>
        <w:jc w:val="both"/>
        <w:rPr>
          <w:sz w:val="28"/>
          <w:szCs w:val="28"/>
        </w:rPr>
      </w:pPr>
      <w:r>
        <w:rPr>
          <w:sz w:val="28"/>
          <w:szCs w:val="28"/>
        </w:rPr>
        <w:t>Мировой судья судебного участка № 4</w:t>
      </w:r>
    </w:p>
    <w:p w:rsidR="00633200" w:rsidP="00633200">
      <w:pPr>
        <w:jc w:val="both"/>
        <w:rPr>
          <w:sz w:val="28"/>
          <w:szCs w:val="28"/>
        </w:rPr>
      </w:pPr>
      <w:r>
        <w:rPr>
          <w:sz w:val="28"/>
          <w:szCs w:val="28"/>
        </w:rPr>
        <w:t>по Зеленодольскому судебному району</w:t>
      </w:r>
    </w:p>
    <w:p w:rsidR="00633200" w:rsidRPr="00D2050D" w:rsidP="00633200">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633200" w:rsidP="00633200">
      <w:pPr>
        <w:autoSpaceDE w:val="0"/>
        <w:autoSpaceDN w:val="0"/>
        <w:adjustRightInd w:val="0"/>
        <w:ind w:firstLine="567"/>
        <w:jc w:val="both"/>
      </w:pPr>
    </w:p>
    <w:p w:rsidR="00633200" w:rsidP="00633200"/>
    <w:p w:rsidR="00633200" w:rsidP="00633200"/>
    <w:p w:rsidR="00633200" w:rsidP="00633200"/>
    <w:p w:rsidR="00633200" w:rsidP="00633200"/>
    <w:p w:rsidR="00633200" w:rsidP="00633200"/>
    <w:p w:rsidR="00A36C4C"/>
    <w:sectPr w:rsidSect="00A26D74">
      <w:footerReference w:type="default" r:id="rId7"/>
      <w:pgSz w:w="11906" w:h="16838"/>
      <w:pgMar w:top="709"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3A7">
    <w:pPr>
      <w:pStyle w:val="Footer"/>
      <w:jc w:val="right"/>
    </w:pPr>
    <w:r>
      <w:fldChar w:fldCharType="begin"/>
    </w:r>
    <w:r>
      <w:instrText>PAGE   \* MERGEFORMAT</w:instrText>
    </w:r>
    <w:r>
      <w:fldChar w:fldCharType="separate"/>
    </w:r>
    <w:r w:rsidR="00C320AE">
      <w:rPr>
        <w:noProof/>
      </w:rPr>
      <w:t>3</w:t>
    </w:r>
    <w:r>
      <w:fldChar w:fldCharType="end"/>
    </w:r>
  </w:p>
  <w:p w:rsidR="005863A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00"/>
    <w:rsid w:val="000363A5"/>
    <w:rsid w:val="001C09BF"/>
    <w:rsid w:val="00295BBB"/>
    <w:rsid w:val="00321494"/>
    <w:rsid w:val="005211FE"/>
    <w:rsid w:val="005323E2"/>
    <w:rsid w:val="005863A7"/>
    <w:rsid w:val="005F0080"/>
    <w:rsid w:val="00633200"/>
    <w:rsid w:val="0065468D"/>
    <w:rsid w:val="00980497"/>
    <w:rsid w:val="009A7CC8"/>
    <w:rsid w:val="00A10AE3"/>
    <w:rsid w:val="00A32F9B"/>
    <w:rsid w:val="00A36C4C"/>
    <w:rsid w:val="00A632A1"/>
    <w:rsid w:val="00B040B3"/>
    <w:rsid w:val="00C0198C"/>
    <w:rsid w:val="00C320AE"/>
    <w:rsid w:val="00C71D53"/>
    <w:rsid w:val="00C73D5A"/>
    <w:rsid w:val="00C75E82"/>
    <w:rsid w:val="00CD198E"/>
    <w:rsid w:val="00D009E4"/>
    <w:rsid w:val="00D2050D"/>
    <w:rsid w:val="00D20638"/>
    <w:rsid w:val="00E10F10"/>
    <w:rsid w:val="00E86431"/>
    <w:rsid w:val="00F3733D"/>
    <w:rsid w:val="00FF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00"/>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633200"/>
    <w:pPr>
      <w:spacing w:after="120" w:line="480" w:lineRule="auto"/>
    </w:pPr>
  </w:style>
  <w:style w:type="character" w:customStyle="1" w:styleId="2">
    <w:name w:val="Основной текст 2 Знак"/>
    <w:basedOn w:val="DefaultParagraphFont"/>
    <w:link w:val="BodyText2"/>
    <w:rsid w:val="00633200"/>
    <w:rPr>
      <w:rFonts w:ascii="Times New Roman" w:eastAsia="Times New Roman" w:hAnsi="Times New Roman" w:cs="Times New Roman"/>
      <w:sz w:val="20"/>
      <w:szCs w:val="20"/>
      <w:lang w:eastAsia="ru-RU"/>
    </w:rPr>
  </w:style>
  <w:style w:type="paragraph" w:styleId="Title">
    <w:name w:val="Title"/>
    <w:basedOn w:val="Normal"/>
    <w:link w:val="a"/>
    <w:qFormat/>
    <w:rsid w:val="00633200"/>
    <w:pPr>
      <w:jc w:val="center"/>
    </w:pPr>
    <w:rPr>
      <w:sz w:val="24"/>
    </w:rPr>
  </w:style>
  <w:style w:type="character" w:customStyle="1" w:styleId="a">
    <w:name w:val="Название Знак"/>
    <w:basedOn w:val="DefaultParagraphFont"/>
    <w:link w:val="Title"/>
    <w:rsid w:val="00633200"/>
    <w:rPr>
      <w:rFonts w:ascii="Times New Roman" w:eastAsia="Times New Roman" w:hAnsi="Times New Roman" w:cs="Times New Roman"/>
      <w:sz w:val="24"/>
      <w:szCs w:val="20"/>
      <w:lang w:eastAsia="ru-RU"/>
    </w:rPr>
  </w:style>
  <w:style w:type="paragraph" w:styleId="Footer">
    <w:name w:val="footer"/>
    <w:basedOn w:val="Normal"/>
    <w:link w:val="a0"/>
    <w:uiPriority w:val="99"/>
    <w:rsid w:val="00633200"/>
    <w:pPr>
      <w:tabs>
        <w:tab w:val="center" w:pos="4677"/>
        <w:tab w:val="right" w:pos="9355"/>
      </w:tabs>
    </w:pPr>
  </w:style>
  <w:style w:type="character" w:customStyle="1" w:styleId="a0">
    <w:name w:val="Нижний колонтитул Знак"/>
    <w:basedOn w:val="DefaultParagraphFont"/>
    <w:link w:val="Footer"/>
    <w:uiPriority w:val="99"/>
    <w:rsid w:val="00633200"/>
    <w:rPr>
      <w:rFonts w:ascii="Times New Roman" w:eastAsia="Times New Roman" w:hAnsi="Times New Roman" w:cs="Times New Roman"/>
      <w:sz w:val="20"/>
      <w:szCs w:val="20"/>
      <w:lang w:eastAsia="ru-RU"/>
    </w:rPr>
  </w:style>
  <w:style w:type="paragraph" w:styleId="BodyTextIndent">
    <w:name w:val="Body Text Indent"/>
    <w:basedOn w:val="Normal"/>
    <w:link w:val="a1"/>
    <w:uiPriority w:val="99"/>
    <w:semiHidden/>
    <w:unhideWhenUsed/>
    <w:rsid w:val="00633200"/>
    <w:pPr>
      <w:spacing w:after="120"/>
      <w:ind w:left="283"/>
    </w:pPr>
  </w:style>
  <w:style w:type="character" w:customStyle="1" w:styleId="a1">
    <w:name w:val="Основной текст с отступом Знак"/>
    <w:basedOn w:val="DefaultParagraphFont"/>
    <w:link w:val="BodyTextIndent"/>
    <w:uiPriority w:val="99"/>
    <w:semiHidden/>
    <w:rsid w:val="00633200"/>
    <w:rPr>
      <w:rFonts w:ascii="Times New Roman" w:eastAsia="Times New Roman" w:hAnsi="Times New Roman" w:cs="Times New Roman"/>
      <w:sz w:val="20"/>
      <w:szCs w:val="20"/>
      <w:lang w:eastAsia="ru-RU"/>
    </w:rPr>
  </w:style>
  <w:style w:type="character" w:styleId="Hyperlink">
    <w:name w:val="Hyperlink"/>
    <w:uiPriority w:val="99"/>
    <w:unhideWhenUsed/>
    <w:rsid w:val="00633200"/>
    <w:rPr>
      <w:color w:val="0000FF"/>
      <w:u w:val="single"/>
    </w:rPr>
  </w:style>
  <w:style w:type="paragraph" w:styleId="BalloonText">
    <w:name w:val="Balloon Text"/>
    <w:basedOn w:val="Normal"/>
    <w:link w:val="a2"/>
    <w:uiPriority w:val="99"/>
    <w:semiHidden/>
    <w:unhideWhenUsed/>
    <w:rsid w:val="001C09BF"/>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C09B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86ECB5BF5769CCE960D424A5968812778BEC130CAA1BF3EAA0BA9F74767292C952F46CB42A05178i5l2Q" TargetMode="External" /><Relationship Id="rId5" Type="http://schemas.openxmlformats.org/officeDocument/2006/relationships/hyperlink" Target="consultantplus://offline/ref=686ECB5BF5769CCE960D424A5968812778BDC733CBADBF3EAA0BA9F74767292C952F46CD46iAl9Q" TargetMode="External" /><Relationship Id="rId6" Type="http://schemas.openxmlformats.org/officeDocument/2006/relationships/hyperlink" Target="consultantplus://offline/ref=686ECB5BF5769CCE960D424A5968812778BDC733CBADBF3EAA0BA9F74767292C952F46CB42A15472i5lCQ"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