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3C9" w:rsidRPr="00DE29B1" w:rsidP="00CE23C9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CE23C9" w:rsidP="00CE23C9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5-56/2022</w:t>
      </w:r>
    </w:p>
    <w:p w:rsidR="00CE23C9" w:rsidRPr="007C66BF" w:rsidP="00CE23C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0110-01-2022-000470-98</w:t>
      </w:r>
    </w:p>
    <w:p w:rsidR="00CE23C9" w:rsidRPr="00DE29B1" w:rsidP="00CE23C9">
      <w:pPr>
        <w:rPr>
          <w:sz w:val="28"/>
          <w:szCs w:val="28"/>
        </w:rPr>
      </w:pPr>
    </w:p>
    <w:p w:rsidR="00CE23C9" w:rsidRPr="00DE29B1" w:rsidP="00CE23C9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CE23C9" w:rsidRPr="00DE29B1" w:rsidP="00CE23C9">
      <w:pPr>
        <w:rPr>
          <w:sz w:val="28"/>
          <w:szCs w:val="28"/>
        </w:rPr>
      </w:pPr>
      <w:r>
        <w:rPr>
          <w:sz w:val="28"/>
          <w:szCs w:val="28"/>
        </w:rPr>
        <w:t>14 февраля 2022</w:t>
      </w:r>
      <w:r w:rsidRPr="004F59A3">
        <w:rPr>
          <w:sz w:val="28"/>
          <w:szCs w:val="28"/>
        </w:rPr>
        <w:t xml:space="preserve"> года</w:t>
      </w:r>
      <w:r w:rsidRPr="00DE29B1">
        <w:rPr>
          <w:sz w:val="28"/>
          <w:szCs w:val="28"/>
        </w:rPr>
        <w:t xml:space="preserve">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DE29B1">
        <w:rPr>
          <w:sz w:val="28"/>
          <w:szCs w:val="28"/>
        </w:rPr>
        <w:t xml:space="preserve">город Зеленодольск </w:t>
      </w:r>
    </w:p>
    <w:p w:rsidR="00CE23C9" w:rsidRPr="00DE29B1" w:rsidP="00CE23C9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CE23C9" w:rsidRPr="00DE29B1" w:rsidP="00CE23C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CE23C9" w:rsidRPr="00DE29B1" w:rsidP="00CE23C9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CE23C9" w:rsidP="00CE23C9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Л</w:t>
      </w:r>
      <w:r w:rsidR="00E42D6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E42D65">
        <w:rPr>
          <w:sz w:val="28"/>
          <w:szCs w:val="28"/>
        </w:rPr>
        <w:t>.</w:t>
      </w:r>
      <w:r>
        <w:rPr>
          <w:sz w:val="28"/>
          <w:szCs w:val="28"/>
        </w:rPr>
        <w:t xml:space="preserve"> Гаязова, </w:t>
      </w:r>
      <w:r w:rsidR="00E42D65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CE23C9" w:rsidRPr="00DE29B1" w:rsidP="00CE23C9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CE23C9" w:rsidRPr="00DE29B1" w:rsidP="00CE23C9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</w:t>
      </w:r>
      <w:r>
        <w:rPr>
          <w:szCs w:val="28"/>
        </w:rPr>
        <w:t xml:space="preserve">рушении №18810116211028006707 </w:t>
      </w:r>
      <w:r w:rsidRPr="00DE29B1">
        <w:rPr>
          <w:szCs w:val="28"/>
        </w:rPr>
        <w:t xml:space="preserve">от </w:t>
      </w:r>
      <w:r>
        <w:rPr>
          <w:szCs w:val="28"/>
        </w:rPr>
        <w:t>28 октября 2021</w:t>
      </w:r>
      <w:r w:rsidRPr="00DE29B1">
        <w:rPr>
          <w:szCs w:val="28"/>
        </w:rPr>
        <w:t xml:space="preserve"> г</w:t>
      </w:r>
      <w:r>
        <w:rPr>
          <w:szCs w:val="28"/>
        </w:rPr>
        <w:t xml:space="preserve">ода Л. Р. </w:t>
      </w:r>
      <w:r>
        <w:rPr>
          <w:szCs w:val="28"/>
        </w:rPr>
        <w:t>Гаязов</w:t>
      </w:r>
      <w:r>
        <w:rPr>
          <w:szCs w:val="28"/>
        </w:rPr>
        <w:t xml:space="preserve"> </w:t>
      </w:r>
      <w:r w:rsidRPr="00DE29B1">
        <w:rPr>
          <w:szCs w:val="28"/>
        </w:rPr>
        <w:t>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E42D65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E42D65">
        <w:rPr>
          <w:szCs w:val="28"/>
        </w:rPr>
        <w:t>…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5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15 ноября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14 января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Л. Р. </w:t>
      </w:r>
      <w:r>
        <w:rPr>
          <w:szCs w:val="28"/>
        </w:rPr>
        <w:t>Гаязовым</w:t>
      </w:r>
      <w:r>
        <w:rPr>
          <w:szCs w:val="28"/>
        </w:rPr>
        <w:t xml:space="preserve"> штраф</w:t>
      </w:r>
      <w:r w:rsidRPr="00DE29B1">
        <w:rPr>
          <w:szCs w:val="28"/>
        </w:rPr>
        <w:t xml:space="preserve"> в </w:t>
      </w:r>
      <w:r>
        <w:rPr>
          <w:szCs w:val="28"/>
        </w:rPr>
        <w:t>предусмотренный законом шестидесятидневный срок не оплачен.</w:t>
      </w:r>
    </w:p>
    <w:p w:rsidR="00CE23C9" w:rsidRPr="00BB1FAA" w:rsidP="00CE23C9">
      <w:pPr>
        <w:pStyle w:val="BodyText"/>
        <w:ind w:firstLine="709"/>
        <w:rPr>
          <w:szCs w:val="28"/>
        </w:rPr>
      </w:pPr>
      <w:r>
        <w:rPr>
          <w:szCs w:val="28"/>
        </w:rPr>
        <w:t xml:space="preserve">Л. Р. </w:t>
      </w:r>
      <w:r>
        <w:rPr>
          <w:szCs w:val="28"/>
        </w:rPr>
        <w:t>Гаязов</w:t>
      </w:r>
      <w:r w:rsidRPr="004F59A3">
        <w:rPr>
          <w:szCs w:val="28"/>
        </w:rPr>
        <w:t xml:space="preserve"> </w:t>
      </w:r>
      <w:r w:rsidR="00017C28">
        <w:rPr>
          <w:szCs w:val="28"/>
        </w:rPr>
        <w:t>в судебном заседании вину признал, пояснил, что оплатил штраф 18 января 2022 г.</w:t>
      </w:r>
    </w:p>
    <w:p w:rsidR="00CE23C9" w:rsidRPr="00AD2453" w:rsidP="00CE23C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Л. Р. Гаязова, исследовав письменные материалы дела, суд приходит к следующему.</w:t>
      </w:r>
    </w:p>
    <w:p w:rsidR="00CE23C9" w:rsidRPr="0049135F" w:rsidP="00CE23C9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E23C9" w:rsidRPr="005F0080" w:rsidP="00CE23C9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CE23C9" w:rsidP="00CE2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Л. Р. Гаязова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1F7C3F">
        <w:rPr>
          <w:sz w:val="28"/>
          <w:szCs w:val="28"/>
        </w:rPr>
        <w:t xml:space="preserve">правонарушении  </w:t>
      </w:r>
      <w:r w:rsidRPr="00CE23C9">
        <w:rPr>
          <w:sz w:val="28"/>
          <w:szCs w:val="28"/>
        </w:rPr>
        <w:t xml:space="preserve">№18810116211028006707 от 28 октября 2021 года, согласно которому Л. Р. </w:t>
      </w:r>
      <w:r w:rsidRPr="00CE23C9">
        <w:rPr>
          <w:sz w:val="28"/>
          <w:szCs w:val="28"/>
        </w:rPr>
        <w:t>Гаязову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50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 xml:space="preserve">протоколом  </w:t>
      </w:r>
      <w:r w:rsidRPr="00977EAC">
        <w:rPr>
          <w:sz w:val="28"/>
          <w:szCs w:val="28"/>
        </w:rPr>
        <w:t>16</w:t>
      </w:r>
      <w:r>
        <w:rPr>
          <w:sz w:val="28"/>
          <w:szCs w:val="28"/>
        </w:rPr>
        <w:t>ЕВ06351158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17 января 2022 года.</w:t>
      </w:r>
    </w:p>
    <w:p w:rsidR="00017C28" w:rsidRPr="005F0080" w:rsidP="00017C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оплата Л. Р. </w:t>
      </w:r>
      <w:r>
        <w:rPr>
          <w:sz w:val="28"/>
          <w:szCs w:val="28"/>
        </w:rPr>
        <w:t>Гаязовым</w:t>
      </w:r>
      <w:r>
        <w:rPr>
          <w:sz w:val="28"/>
          <w:szCs w:val="28"/>
        </w:rPr>
        <w:t xml:space="preserve"> административного штрафа по истечении предусмотренного законом срока не является основанием для освобождения Л. Р. Гаязова от административной ответственности.</w:t>
      </w:r>
    </w:p>
    <w:p w:rsidR="00CE23C9" w:rsidRPr="005F0080" w:rsidP="00CE23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Л. Р. Гаязова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CE23C9" w:rsidRPr="005F0080" w:rsidP="00CE23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Л. Р. </w:t>
      </w:r>
      <w:r>
        <w:rPr>
          <w:sz w:val="28"/>
          <w:szCs w:val="28"/>
        </w:rPr>
        <w:t>Гаязовым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017C28" w:rsidP="00017C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смягчающими административную ответственность, Л. Р. Гаязова признаются признанием им вины, наличие на его иждивении двух малолетних детей.</w:t>
      </w:r>
    </w:p>
    <w:p w:rsidR="00CE23C9" w:rsidP="00017C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тягчающих </w:t>
      </w:r>
      <w:r w:rsidRPr="00423A7C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 xml:space="preserve">Л. Р. Гаязова </w:t>
      </w:r>
      <w:r w:rsidRPr="00423A7C">
        <w:rPr>
          <w:sz w:val="28"/>
          <w:szCs w:val="28"/>
        </w:rPr>
        <w:t xml:space="preserve">обстоятельств судом не установлено. </w:t>
      </w:r>
      <w:r>
        <w:rPr>
          <w:sz w:val="28"/>
          <w:szCs w:val="28"/>
        </w:rPr>
        <w:t xml:space="preserve"> </w:t>
      </w:r>
      <w:r>
        <w:rPr>
          <w:b/>
        </w:rPr>
        <w:t xml:space="preserve"> </w:t>
      </w:r>
      <w:r>
        <w:rPr>
          <w:sz w:val="28"/>
          <w:szCs w:val="28"/>
        </w:rPr>
        <w:t xml:space="preserve">  </w:t>
      </w:r>
    </w:p>
    <w:p w:rsidR="00CE23C9" w:rsidRPr="005F0080" w:rsidP="00CE23C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 Р. </w:t>
      </w:r>
      <w:r>
        <w:rPr>
          <w:sz w:val="28"/>
          <w:szCs w:val="28"/>
        </w:rPr>
        <w:t>Гаязову</w:t>
      </w:r>
      <w:r>
        <w:rPr>
          <w:sz w:val="28"/>
          <w:szCs w:val="28"/>
        </w:rPr>
        <w:t xml:space="preserve">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CE23C9" w:rsidRPr="005F0080" w:rsidP="00CE23C9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CE23C9" w:rsidP="00CE23C9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CE23C9" w:rsidP="00CE23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Л</w:t>
      </w:r>
      <w:r w:rsidR="00E42D65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E42D65">
        <w:rPr>
          <w:sz w:val="28"/>
          <w:szCs w:val="28"/>
        </w:rPr>
        <w:t>.</w:t>
      </w:r>
      <w:r>
        <w:rPr>
          <w:sz w:val="28"/>
          <w:szCs w:val="28"/>
        </w:rPr>
        <w:t xml:space="preserve"> Гаязова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1000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CE23C9" w:rsidRPr="005D2E17" w:rsidP="00CE23C9">
      <w:pPr>
        <w:ind w:firstLine="709"/>
        <w:jc w:val="both"/>
        <w:rPr>
          <w:color w:val="000000"/>
          <w:sz w:val="28"/>
          <w:szCs w:val="20"/>
        </w:rPr>
      </w:pPr>
      <w:r w:rsidRPr="004F59A3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4F59A3">
        <w:rPr>
          <w:color w:val="000000"/>
          <w:sz w:val="28"/>
          <w:szCs w:val="20"/>
        </w:rPr>
        <w:t>кор</w:t>
      </w:r>
      <w:r w:rsidRPr="004F59A3">
        <w:rPr>
          <w:color w:val="000000"/>
          <w:sz w:val="28"/>
          <w:szCs w:val="20"/>
        </w:rPr>
        <w:t xml:space="preserve">. счет 40102810445370000079, Отделение – НБ Республики Татарстан, БИК – 019205400, ОКТМО 92701000001, КБК-73111601203019000140, УИН </w:t>
      </w:r>
      <w:r w:rsidRPr="005D2E17" w:rsidR="005D2E17">
        <w:rPr>
          <w:color w:val="000000"/>
          <w:sz w:val="28"/>
          <w:szCs w:val="20"/>
        </w:rPr>
        <w:t>0318690900000000026806024</w:t>
      </w:r>
      <w:r w:rsidRPr="005D2E17">
        <w:rPr>
          <w:color w:val="000000"/>
          <w:sz w:val="28"/>
          <w:szCs w:val="20"/>
        </w:rPr>
        <w:t>.</w:t>
      </w:r>
    </w:p>
    <w:p w:rsidR="00CE23C9" w:rsidRPr="005F0080" w:rsidP="00CE23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CE23C9" w:rsidRPr="009A258B" w:rsidP="00CE23C9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694B">
        <w:rPr>
          <w:sz w:val="28"/>
          <w:szCs w:val="28"/>
        </w:rPr>
        <w:tab/>
        <w:t xml:space="preserve">Разъяснить, что согласно </w:t>
      </w:r>
      <w:r w:rsidRPr="00A4694B">
        <w:rPr>
          <w:rStyle w:val="snippetequal1"/>
          <w:b w:val="0"/>
          <w:color w:val="000000"/>
          <w:sz w:val="28"/>
          <w:szCs w:val="28"/>
        </w:rPr>
        <w:t>части 1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ст</w:t>
      </w:r>
      <w:r w:rsidRPr="003F6269">
        <w:rPr>
          <w:sz w:val="28"/>
          <w:szCs w:val="28"/>
        </w:rPr>
        <w:t>.</w:t>
      </w:r>
      <w:r w:rsidRPr="00A4694B">
        <w:rPr>
          <w:rStyle w:val="snippetequal1"/>
          <w:b w:val="0"/>
          <w:color w:val="000000"/>
          <w:sz w:val="28"/>
          <w:szCs w:val="28"/>
        </w:rPr>
        <w:t>20.25</w:t>
      </w:r>
      <w:r w:rsidRPr="00A4694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неуплата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 в двукратном размере суммы </w:t>
      </w:r>
      <w:r w:rsidRPr="00A4694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A4694B">
        <w:rPr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штрафа</w:t>
      </w:r>
      <w:r w:rsidRPr="00A4694B">
        <w:rPr>
          <w:sz w:val="28"/>
          <w:szCs w:val="28"/>
        </w:rPr>
        <w:t xml:space="preserve">, но не менее одной тысячи рублей, либо </w:t>
      </w:r>
      <w:r w:rsidRPr="00A4694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A4694B">
        <w:rPr>
          <w:b/>
          <w:sz w:val="28"/>
          <w:szCs w:val="28"/>
        </w:rPr>
        <w:t xml:space="preserve"> </w:t>
      </w:r>
      <w:r w:rsidRPr="00A4694B">
        <w:rPr>
          <w:rStyle w:val="snippetequal1"/>
          <w:b w:val="0"/>
          <w:color w:val="000000"/>
          <w:sz w:val="28"/>
          <w:szCs w:val="28"/>
        </w:rPr>
        <w:t>арест</w:t>
      </w:r>
      <w:r w:rsidRPr="00A4694B">
        <w:rPr>
          <w:sz w:val="28"/>
          <w:szCs w:val="28"/>
        </w:rPr>
        <w:t xml:space="preserve"> на срок до пятнадцати суток, либо обязательные</w:t>
      </w:r>
      <w:r w:rsidRPr="009A258B">
        <w:rPr>
          <w:sz w:val="28"/>
          <w:szCs w:val="28"/>
        </w:rPr>
        <w:t xml:space="preserve"> работы на срок до пятидесяти часов. </w:t>
      </w:r>
    </w:p>
    <w:p w:rsidR="00CE23C9" w:rsidP="00CE23C9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CE23C9" w:rsidP="00CE23C9">
      <w:pPr>
        <w:ind w:firstLine="540"/>
        <w:jc w:val="both"/>
        <w:rPr>
          <w:sz w:val="28"/>
          <w:szCs w:val="28"/>
        </w:rPr>
      </w:pPr>
    </w:p>
    <w:p w:rsidR="00CE23C9" w:rsidP="00CE23C9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CE23C9" w:rsidP="00CE23C9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CE23C9" w:rsidRPr="00A632A1" w:rsidP="00CE23C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CE23C9" w:rsidRPr="00A632A1" w:rsidP="00CE23C9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CE23C9" w:rsidP="00CE23C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CE23C9" w:rsidP="00CE23C9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CE23C9" w:rsidRPr="00A632A1" w:rsidP="00CE23C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CE23C9" w:rsidP="00CE23C9"/>
    <w:p w:rsidR="00CE23C9" w:rsidP="00CE23C9"/>
    <w:p w:rsidR="00CE23C9" w:rsidRPr="0028785B" w:rsidP="00CE23C9">
      <w:pPr>
        <w:rPr>
          <w:i/>
          <w:sz w:val="28"/>
          <w:szCs w:val="28"/>
        </w:rPr>
      </w:pPr>
      <w:r w:rsidRPr="0028785B">
        <w:rPr>
          <w:sz w:val="28"/>
          <w:szCs w:val="28"/>
        </w:rPr>
        <w:t>Постановление вступило в законную силу «____»_____________ 202__ г.</w:t>
      </w:r>
    </w:p>
    <w:p w:rsidR="00CE23C9" w:rsidRPr="0028785B" w:rsidP="00CE23C9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Мировой судья судебного участка № 4</w:t>
      </w:r>
    </w:p>
    <w:p w:rsidR="00CE23C9" w:rsidRPr="0028785B" w:rsidP="00CE23C9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по Зеленодольскому судебному району</w:t>
      </w:r>
    </w:p>
    <w:p w:rsidR="00CE23C9" w:rsidRPr="0028785B" w:rsidP="00CE23C9">
      <w:pPr>
        <w:jc w:val="both"/>
        <w:rPr>
          <w:i/>
          <w:sz w:val="28"/>
          <w:szCs w:val="28"/>
        </w:rPr>
      </w:pPr>
      <w:r w:rsidRPr="0028785B">
        <w:rPr>
          <w:sz w:val="28"/>
          <w:szCs w:val="28"/>
        </w:rPr>
        <w:t>Республики Татарстан</w:t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</w:r>
      <w:r w:rsidRPr="0028785B">
        <w:rPr>
          <w:sz w:val="28"/>
          <w:szCs w:val="28"/>
        </w:rPr>
        <w:tab/>
        <w:t xml:space="preserve">                            А. Р. Низамова</w:t>
      </w:r>
    </w:p>
    <w:p w:rsidR="00CE23C9" w:rsidP="00CE23C9"/>
    <w:p w:rsidR="00CE23C9" w:rsidP="00CE23C9"/>
    <w:p w:rsidR="00CE23C9" w:rsidP="00CE23C9"/>
    <w:p w:rsidR="00CE23C9" w:rsidP="00CE23C9"/>
    <w:p w:rsidR="00CE23C9" w:rsidP="00CE23C9"/>
    <w:p w:rsidR="00CE23C9" w:rsidP="00CE23C9"/>
    <w:p w:rsidR="00CE23C9" w:rsidP="00CE23C9"/>
    <w:p w:rsidR="00CE23C9" w:rsidP="00CE23C9"/>
    <w:p w:rsidR="00CE23C9" w:rsidP="00CE23C9"/>
    <w:p w:rsidR="00CE23C9" w:rsidP="00CE23C9"/>
    <w:p w:rsidR="0004491F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C9"/>
    <w:rsid w:val="00017C28"/>
    <w:rsid w:val="0004491F"/>
    <w:rsid w:val="001F7C3F"/>
    <w:rsid w:val="0028785B"/>
    <w:rsid w:val="003F6269"/>
    <w:rsid w:val="00423A7C"/>
    <w:rsid w:val="0049135F"/>
    <w:rsid w:val="004F59A3"/>
    <w:rsid w:val="005B1514"/>
    <w:rsid w:val="005D2E17"/>
    <w:rsid w:val="005F0080"/>
    <w:rsid w:val="006708FB"/>
    <w:rsid w:val="007C66BF"/>
    <w:rsid w:val="00977EAC"/>
    <w:rsid w:val="009A258B"/>
    <w:rsid w:val="00A4694B"/>
    <w:rsid w:val="00A632A1"/>
    <w:rsid w:val="00AD2453"/>
    <w:rsid w:val="00BB1FAA"/>
    <w:rsid w:val="00CE23C9"/>
    <w:rsid w:val="00DE29B1"/>
    <w:rsid w:val="00E42D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E23C9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CE2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E23C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CE2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CE23C9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CE23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CE23C9"/>
    <w:rPr>
      <w:b/>
      <w:bCs/>
      <w:color w:val="333333"/>
    </w:rPr>
  </w:style>
  <w:style w:type="character" w:styleId="IntenseEmphasis">
    <w:name w:val="Intense Emphasis"/>
    <w:uiPriority w:val="21"/>
    <w:qFormat/>
    <w:rsid w:val="00CE23C9"/>
    <w:rPr>
      <w:i/>
      <w:iCs/>
      <w:color w:val="5B9BD5"/>
    </w:rPr>
  </w:style>
  <w:style w:type="paragraph" w:styleId="BodyTextIndent2">
    <w:name w:val="Body Text Indent 2"/>
    <w:basedOn w:val="Normal"/>
    <w:link w:val="20"/>
    <w:unhideWhenUsed/>
    <w:rsid w:val="00CE23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CE2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17C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7C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