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5D30" w:rsidP="00EC5D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дело № 5-437/2022</w:t>
      </w:r>
    </w:p>
    <w:p w:rsidR="00EC5D30" w:rsidRPr="00EC5D30" w:rsidP="00EC5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10 августа 2022 г.                                                             г. Зеленодольск РТ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C5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C5D30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C5D30">
        <w:rPr>
          <w:rFonts w:ascii="Times New Roman" w:hAnsi="Times New Roman" w:cs="Times New Roman"/>
          <w:sz w:val="28"/>
          <w:szCs w:val="28"/>
        </w:rPr>
        <w:t>Асулбегова</w:t>
      </w:r>
      <w:r w:rsidRPr="00EC5D30">
        <w:rPr>
          <w:rFonts w:ascii="Times New Roman" w:hAnsi="Times New Roman" w:cs="Times New Roman"/>
          <w:sz w:val="28"/>
          <w:szCs w:val="28"/>
        </w:rPr>
        <w:t xml:space="preserve"> Р.А., исполняющий обязанности мирового судьи судебного участка № 2 по </w:t>
      </w:r>
      <w:r w:rsidRPr="00EC5D30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C5D30">
        <w:rPr>
          <w:rFonts w:ascii="Times New Roman" w:hAnsi="Times New Roman" w:cs="Times New Roman"/>
          <w:sz w:val="28"/>
          <w:szCs w:val="28"/>
        </w:rPr>
        <w:t xml:space="preserve"> судебному району РТ, 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C5D30">
        <w:rPr>
          <w:rFonts w:ascii="Times New Roman" w:hAnsi="Times New Roman" w:cs="Times New Roman"/>
          <w:sz w:val="28"/>
          <w:szCs w:val="28"/>
        </w:rPr>
        <w:t>видеоконференц</w:t>
      </w:r>
      <w:r w:rsidRPr="00EC5D30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Царева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30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C5D30">
        <w:rPr>
          <w:rFonts w:ascii="Times New Roman" w:hAnsi="Times New Roman" w:cs="Times New Roman"/>
          <w:sz w:val="28"/>
          <w:szCs w:val="28"/>
        </w:rPr>
        <w:t>;</w:t>
      </w:r>
    </w:p>
    <w:p w:rsidR="00EC5D30" w:rsidRPr="00EC5D30" w:rsidP="00EC5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УСТАНОВИЛ: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09.08.2022 в 09 час. 30 мин. Царев О.А. находился  </w:t>
      </w:r>
      <w:r w:rsidRPr="00EC5D30">
        <w:rPr>
          <w:rFonts w:ascii="Times New Roman" w:hAnsi="Times New Roman" w:cs="Times New Roman"/>
          <w:sz w:val="28"/>
          <w:szCs w:val="28"/>
        </w:rPr>
        <w:t>возле</w:t>
      </w:r>
      <w:r w:rsidRPr="00EC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EC5D30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а именно: сидел на скамейке, утратив способность самостоятельно передвигаться, изо рта исходил резкий запах спиртного, имел неопрятный внешний вид, грязные штаны.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Царев О.А. вину в совершении правонарушения, предусмотренного ст. 20.21 КоАП РФ, признал.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Факт совершения Царевым О.А. правонарушения, предусмотренного ст. 20.21 КоАП РФ, подтверждается письменными объяснениями Филина Е.П.,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C5D30">
        <w:rPr>
          <w:rFonts w:ascii="Times New Roman" w:hAnsi="Times New Roman" w:cs="Times New Roman"/>
          <w:sz w:val="28"/>
          <w:szCs w:val="28"/>
        </w:rPr>
        <w:t>;  рапортом об обнаружении признаков административного правонарушения; справкой ГАУЗ «</w:t>
      </w:r>
      <w:r w:rsidRPr="00EC5D30">
        <w:rPr>
          <w:rFonts w:ascii="Times New Roman" w:hAnsi="Times New Roman" w:cs="Times New Roman"/>
          <w:sz w:val="28"/>
          <w:szCs w:val="28"/>
        </w:rPr>
        <w:t>Зеленодольская</w:t>
      </w:r>
      <w:r w:rsidRPr="00EC5D30">
        <w:rPr>
          <w:rFonts w:ascii="Times New Roman" w:hAnsi="Times New Roman" w:cs="Times New Roman"/>
          <w:sz w:val="28"/>
          <w:szCs w:val="28"/>
        </w:rPr>
        <w:t xml:space="preserve"> центральная больница» Филиал «Станция скорой медицинской помощи г. Зеленодольска», согласно которой у Царева О.А.  работник ССМП определил состояние алкогольного опьянения, Царев О.А. направлен в МКСУ «Вытрезвитель»;</w:t>
      </w:r>
      <w:r w:rsidRPr="00EC5D30">
        <w:rPr>
          <w:rFonts w:ascii="Times New Roman" w:hAnsi="Times New Roman" w:cs="Times New Roman"/>
          <w:sz w:val="28"/>
          <w:szCs w:val="28"/>
        </w:rPr>
        <w:t xml:space="preserve"> справкой МКСУ «Вытрезвитель» г. Зеленодольск №480, согласно которой Царев О.А. находился в МКСУ «Вытрезвитель» с 09 час. 50 мин. 09.08.2022 по 11 час. 20 мин. 09.08.2022»; протоколом об административном правонарушении от 09.08.2022,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Цареву О.А. учитывается характер совершенного  административного правонарушения, личность виновного, его состояние здоровья. 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(л.д.10).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Царев О.А. привлекался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за однородные административные </w:t>
      </w:r>
      <w:r w:rsidRPr="00EC5D30">
        <w:rPr>
          <w:rFonts w:ascii="Times New Roman" w:hAnsi="Times New Roman" w:cs="Times New Roman"/>
          <w:sz w:val="28"/>
          <w:szCs w:val="28"/>
        </w:rPr>
        <w:t xml:space="preserve">правонарушения, предыдущие наказания за совершение административных правонарушений в отношении Царева О.А. не достигло своей </w:t>
      </w:r>
      <w:r w:rsidRPr="00EC5D30">
        <w:rPr>
          <w:rFonts w:ascii="Times New Roman" w:hAnsi="Times New Roman" w:cs="Times New Roman"/>
          <w:sz w:val="28"/>
          <w:szCs w:val="28"/>
        </w:rPr>
        <w:t>предупредительной цели, мировой судья считает необходимым назначить ему наказание в виде административного ареста.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EC5D30" w:rsidRPr="00EC5D30" w:rsidP="00EC5D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ПОСТАНОВИЛ: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Царева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D30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8 (восемь) суток.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>Зачесть в срок отбытия административного наказания Царева О.А. время его административного задержания с 10 час. 30 мин. 09.08.2022.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C5D30">
        <w:rPr>
          <w:rFonts w:ascii="Times New Roman" w:hAnsi="Times New Roman" w:cs="Times New Roman"/>
          <w:sz w:val="28"/>
          <w:szCs w:val="28"/>
        </w:rPr>
        <w:t>Зеленодольский</w:t>
      </w:r>
      <w:r w:rsidRPr="00EC5D30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5D30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3DAB" w:rsidRPr="00EC5D30" w:rsidP="00EC5D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D30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C5D30">
        <w:rPr>
          <w:rFonts w:ascii="Times New Roman" w:hAnsi="Times New Roman" w:cs="Times New Roman"/>
          <w:sz w:val="28"/>
          <w:szCs w:val="28"/>
        </w:rPr>
        <w:t>Асулбегова</w:t>
      </w:r>
      <w:r w:rsidRPr="00EC5D30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73"/>
    <w:rsid w:val="00D53DAB"/>
    <w:rsid w:val="00E72773"/>
    <w:rsid w:val="00EC5D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