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3C8A" w:rsidP="004E1B95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УИД 16</w:t>
      </w:r>
      <w:r>
        <w:rPr>
          <w:b/>
          <w:sz w:val="28"/>
          <w:szCs w:val="28"/>
          <w:lang w:val="en-US"/>
        </w:rPr>
        <w:t>MS</w:t>
      </w:r>
      <w:r>
        <w:rPr>
          <w:b/>
          <w:sz w:val="28"/>
          <w:szCs w:val="28"/>
        </w:rPr>
        <w:t>0105-01-2022-001492-13</w:t>
      </w:r>
    </w:p>
    <w:p w:rsidR="00433C8A" w:rsidP="004E1B95">
      <w:pPr>
        <w:ind w:firstLine="567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Д</w:t>
      </w:r>
      <w:r>
        <w:rPr>
          <w:b/>
          <w:sz w:val="28"/>
          <w:szCs w:val="28"/>
        </w:rPr>
        <w:t>ело № 5-209/2/2022</w:t>
      </w:r>
    </w:p>
    <w:p w:rsidR="00433C8A" w:rsidP="004E1B95">
      <w:pPr>
        <w:ind w:firstLine="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</w:t>
      </w:r>
    </w:p>
    <w:p w:rsidR="00433C8A" w:rsidP="004E1B95">
      <w:pPr>
        <w:pStyle w:val="Heading1"/>
        <w:ind w:firstLine="567"/>
        <w:rPr>
          <w:i w:val="0"/>
          <w:sz w:val="28"/>
          <w:szCs w:val="28"/>
        </w:rPr>
      </w:pPr>
    </w:p>
    <w:p w:rsidR="00433C8A" w:rsidP="004E1B95">
      <w:pPr>
        <w:pStyle w:val="Heading1"/>
        <w:rPr>
          <w:i w:val="0"/>
          <w:sz w:val="28"/>
          <w:szCs w:val="28"/>
        </w:rPr>
      </w:pPr>
    </w:p>
    <w:p w:rsidR="00433C8A" w:rsidP="004E1B95">
      <w:pPr>
        <w:pStyle w:val="Heading1"/>
        <w:rPr>
          <w:i w:val="0"/>
          <w:sz w:val="28"/>
          <w:szCs w:val="28"/>
        </w:rPr>
      </w:pPr>
    </w:p>
    <w:p w:rsidR="00433C8A" w:rsidP="004E1B95">
      <w:pPr>
        <w:pStyle w:val="Heading1"/>
        <w:rPr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 </w:t>
      </w:r>
    </w:p>
    <w:p w:rsidR="00433C8A" w:rsidP="004E1B95">
      <w:pPr>
        <w:ind w:firstLine="567"/>
        <w:jc w:val="both"/>
        <w:rPr>
          <w:sz w:val="28"/>
          <w:szCs w:val="28"/>
        </w:rPr>
      </w:pPr>
    </w:p>
    <w:p w:rsidR="00433C8A" w:rsidP="004E1B95">
      <w:pPr>
        <w:jc w:val="both"/>
        <w:rPr>
          <w:sz w:val="28"/>
          <w:szCs w:val="28"/>
        </w:rPr>
      </w:pPr>
      <w:r>
        <w:rPr>
          <w:sz w:val="28"/>
          <w:szCs w:val="28"/>
        </w:rPr>
        <w:t>14 мая 2022 года                                         город Заинск Республика Татарстан</w:t>
      </w:r>
    </w:p>
    <w:p w:rsidR="00433C8A" w:rsidP="004E1B95">
      <w:pPr>
        <w:ind w:firstLine="567"/>
        <w:jc w:val="both"/>
        <w:rPr>
          <w:sz w:val="28"/>
          <w:szCs w:val="28"/>
        </w:rPr>
      </w:pPr>
    </w:p>
    <w:p w:rsidR="00433C8A" w:rsidP="004E1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 по Заинскому судебному району Республики Татарстан Гайсин Р.М.,  исполняющий обязанности  мирового судьи судебного участка №2 по Заинскому судебному району Республики Татарстан, с участием Киямова Ф.А.</w:t>
      </w:r>
      <w:r>
        <w:rPr>
          <w:caps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рассмотрев  в открытом судебном заседании в помещении судебного участка, расположенного по адресу по адресу: Республика Татарстан, город Заинск, улица Автозаводская, дом №1«а», дело об административном правонарушении по статье 20.21 Кодекса Российской Федерации об административных правонарушениях (далее КоАП РФ) в отношении Киямова Ф.А., </w:t>
      </w:r>
      <w:r w:rsidRPr="00B07965">
        <w:t>&lt;…&gt;</w:t>
      </w:r>
      <w:r>
        <w:rPr>
          <w:sz w:val="28"/>
          <w:szCs w:val="28"/>
        </w:rPr>
        <w:t xml:space="preserve"> ,</w:t>
      </w:r>
    </w:p>
    <w:p w:rsidR="00433C8A" w:rsidP="004E1B95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33C8A" w:rsidP="004E1B9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Киямов Ф.А. 13 мая 2022 года в 21 час 10 минут находился в общественном месте, </w:t>
      </w:r>
      <w:r w:rsidRPr="00B07965">
        <w:rPr>
          <w:sz w:val="24"/>
          <w:szCs w:val="24"/>
        </w:rPr>
        <w:t>&lt;…&gt;</w:t>
      </w:r>
      <w:r>
        <w:rPr>
          <w:sz w:val="28"/>
          <w:szCs w:val="28"/>
        </w:rPr>
        <w:t xml:space="preserve">, в состоянии алкогольного опьянения, оскорбляющем человеческое достоинство и общественную нравственность, а именно походка была шаткая, речь смазанная, одежда грязная, от него исходил резкий запах алкоголя.  </w:t>
      </w:r>
    </w:p>
    <w:p w:rsidR="00433C8A" w:rsidP="004E1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Киямов Ф.А. свою вину в совершении вышеназванного административного правонарушения признал, в содеянном раскаялся, просил назначить наказание в виде штрафа.</w:t>
      </w:r>
    </w:p>
    <w:p w:rsidR="00433C8A" w:rsidP="004E1B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объяснения Киямова Ф.А.,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мировой судья приходит к следующему.</w:t>
      </w:r>
    </w:p>
    <w:p w:rsidR="00433C8A" w:rsidP="004E1B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статье 1.5</w:t>
        </w:r>
      </w:hyperlink>
      <w:r>
        <w:rPr>
          <w:sz w:val="28"/>
          <w:szCs w:val="28"/>
        </w:rPr>
        <w:t xml:space="preserve"> КоАП РФ,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примечанием</w:t>
        </w:r>
      </w:hyperlink>
      <w:r>
        <w:rPr>
          <w:sz w:val="28"/>
          <w:szCs w:val="28"/>
        </w:rPr>
        <w:t xml:space="preserve">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433C8A" w:rsidP="004E1B9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Статьёй 20.21 КоАП РФ, предусмотрена административная ответственность за появление на улицах, в общественных местах в состоянии опьянения, оскорбляющем человеческое достоинство и общественную нравственность. </w:t>
      </w:r>
    </w:p>
    <w:p w:rsidR="00433C8A" w:rsidP="00BB0EF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Как следует из протокола об административном правонарушении №</w:t>
      </w:r>
      <w:r w:rsidRPr="00B07965">
        <w:rPr>
          <w:sz w:val="24"/>
          <w:szCs w:val="24"/>
        </w:rPr>
        <w:t>&lt;…&gt;</w:t>
      </w:r>
      <w:r>
        <w:rPr>
          <w:sz w:val="28"/>
          <w:szCs w:val="28"/>
        </w:rPr>
        <w:t xml:space="preserve">от 14.05.2022 Киямов Ф.А., 13 мая 2022 года в 21 час 10 минут находился в общественном месте, </w:t>
      </w:r>
      <w:r w:rsidRPr="00B07965">
        <w:rPr>
          <w:sz w:val="24"/>
          <w:szCs w:val="24"/>
        </w:rPr>
        <w:t>&lt;…&gt;</w:t>
      </w:r>
      <w:r>
        <w:rPr>
          <w:sz w:val="28"/>
          <w:szCs w:val="28"/>
        </w:rPr>
        <w:t>, в состоянии алкогольного опьянения, оскорбляющем человеческое достоинство и общественную нравственность, а именно походка была шаткая, речь смазанная, одежда грязная, от него исходил резкий запах алкоголя. (л.д.</w:t>
      </w:r>
      <w:r w:rsidRPr="00B07965">
        <w:rPr>
          <w:sz w:val="24"/>
          <w:szCs w:val="24"/>
        </w:rPr>
        <w:t>&lt;…&gt;</w:t>
      </w:r>
      <w:r>
        <w:rPr>
          <w:sz w:val="28"/>
          <w:szCs w:val="28"/>
        </w:rPr>
        <w:t xml:space="preserve">). </w:t>
      </w:r>
    </w:p>
    <w:p w:rsidR="00433C8A" w:rsidP="004E1B9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Согласно результатам медицинского освидетельствования, проведенным   13.05.2022 в 23.59 часов  Киямов Ф.А.,  находился в состоянии алкогольного опьянения,  результат анализа составил </w:t>
      </w:r>
      <w:r w:rsidRPr="00B07965">
        <w:rPr>
          <w:sz w:val="24"/>
          <w:szCs w:val="24"/>
        </w:rPr>
        <w:t>&lt;…&gt;</w:t>
      </w:r>
      <w:r>
        <w:rPr>
          <w:sz w:val="28"/>
          <w:szCs w:val="28"/>
        </w:rPr>
        <w:t>мг/л. Киямов Ф.А.  с результатами медицинского освидетельствования был ознакомлен и не оспаривал (л.д.</w:t>
      </w:r>
      <w:r w:rsidRPr="00B07965">
        <w:rPr>
          <w:sz w:val="24"/>
          <w:szCs w:val="24"/>
        </w:rPr>
        <w:t>&lt;…&gt;</w:t>
      </w:r>
      <w:r>
        <w:rPr>
          <w:sz w:val="28"/>
          <w:szCs w:val="28"/>
        </w:rPr>
        <w:t>).</w:t>
      </w:r>
    </w:p>
    <w:p w:rsidR="00433C8A" w:rsidP="004E1B9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Факт непосредственного нахождения Киямова Ф.А. в состоянии алкогольного опьянения, оскорбляющем человеческое достоинство и общественную нравственность (походка шаткая, речь смазанная, одежда грязная, резкий запах алкоголя) подтверждается также рапортом сотрудника полиции ОМВД </w:t>
      </w:r>
      <w:r w:rsidRPr="00B07965">
        <w:rPr>
          <w:sz w:val="24"/>
          <w:szCs w:val="24"/>
        </w:rPr>
        <w:t>&lt;…&gt;</w:t>
      </w:r>
      <w:r>
        <w:rPr>
          <w:sz w:val="28"/>
          <w:szCs w:val="28"/>
        </w:rPr>
        <w:t xml:space="preserve">по </w:t>
      </w:r>
      <w:r w:rsidRPr="00B07965">
        <w:rPr>
          <w:sz w:val="24"/>
          <w:szCs w:val="24"/>
        </w:rPr>
        <w:t>&lt;…&gt;</w:t>
      </w:r>
      <w:r>
        <w:rPr>
          <w:sz w:val="28"/>
          <w:szCs w:val="28"/>
        </w:rPr>
        <w:t>району (л.д.</w:t>
      </w:r>
      <w:r w:rsidRPr="00B07965">
        <w:rPr>
          <w:sz w:val="24"/>
          <w:szCs w:val="24"/>
        </w:rPr>
        <w:t>&lt;…&gt;</w:t>
      </w:r>
      <w:r>
        <w:rPr>
          <w:sz w:val="28"/>
          <w:szCs w:val="28"/>
        </w:rPr>
        <w:t>).</w:t>
      </w:r>
    </w:p>
    <w:p w:rsidR="00433C8A" w:rsidP="004E1B9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 о том, что вышеуказанные доказательства получены с соблюдением требований КоАП РФ, оснований не доверять изложенным в них сведениям не имеется. </w:t>
      </w:r>
    </w:p>
    <w:p w:rsidR="00433C8A" w:rsidP="004E1B9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указанных выше обстоятельствах, установленных при рассмотрении дела, суд приходит к выводу о том, что вина </w:t>
      </w:r>
      <w:r w:rsidRPr="00B07965">
        <w:rPr>
          <w:sz w:val="24"/>
          <w:szCs w:val="24"/>
        </w:rPr>
        <w:t>&lt;…&gt;</w:t>
      </w:r>
      <w:r>
        <w:rPr>
          <w:sz w:val="28"/>
          <w:szCs w:val="28"/>
        </w:rPr>
        <w:t>в совершении административного правонарушения, предусмотренного статьёй 20.21 КоАП РФ, является установленной.</w:t>
      </w:r>
    </w:p>
    <w:p w:rsidR="00433C8A" w:rsidP="004E1B9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Действия Киямова Ф.А., суд квалифицирует по статье 20.21 КоАП РФ, появление на улицах, в общественных местах в состоянии опьянения, оскорбляющем человеческое достоинство и общественную нравственность.  </w:t>
      </w:r>
    </w:p>
    <w:p w:rsidR="00433C8A" w:rsidP="004E1B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4.1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433C8A" w:rsidP="004E1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Киямова Ф.А., является раскаяние в совершении административного правонарушения, </w:t>
      </w:r>
      <w:r w:rsidRPr="00B07965">
        <w:t>&lt;…&gt;</w:t>
      </w:r>
      <w:r>
        <w:rPr>
          <w:sz w:val="28"/>
          <w:szCs w:val="28"/>
        </w:rPr>
        <w:t xml:space="preserve">,  положительную характеристику по месту жительства. </w:t>
      </w:r>
    </w:p>
    <w:p w:rsidR="00433C8A" w:rsidP="004E1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Киямова Ф.А., является совершение им однородных административных правонарушений.</w:t>
      </w:r>
    </w:p>
    <w:p w:rsidR="00433C8A" w:rsidP="004E1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Киямов Ф.А. в течение года с учетом положений ст. 4.6 КоАП РФ неоднократно привлекался к административной ответственности за совершение однородных административных правонарушений, предусмотренных </w:t>
      </w:r>
      <w:r w:rsidRPr="00B07965">
        <w:t>&lt;…&gt;</w:t>
      </w:r>
      <w:r>
        <w:rPr>
          <w:sz w:val="28"/>
          <w:szCs w:val="28"/>
        </w:rPr>
        <w:t>, что в соответствии с п. 2 ч. 1 ст. 4.3 КоАП РФ является обстоятельством, отягчающим административную ответственность.</w:t>
      </w:r>
    </w:p>
    <w:p w:rsidR="00433C8A" w:rsidP="004E1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Санкция ст. 20.21 КоАП РФ в качестве административного наказания предусматривает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3C8A" w:rsidP="004E1B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и срока административного наказания суд принимает во внимание, что Киямов Ф.А. уже привлекался к административной ответственности за совершение не только однородного, но и тождественных административных правонарушений, однако должного воздействия ранее назначенные наказания на него не оказали.</w:t>
      </w:r>
    </w:p>
    <w:p w:rsidR="00433C8A" w:rsidP="004E1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 учётом характера совершённого правонарушения, данных о личности Киямова Ф.А., его имущественного и семейного положений, состояния здоровья, а также наличия обстоятельств, смягчающих и отягчающих административную ответственность, мировой судья приходит к выводу о необходимости назначения Киямову Ф.А. административного наказания в виде административного ареста сроком на 10 (десять) суток. </w:t>
      </w:r>
    </w:p>
    <w:p w:rsidR="00433C8A" w:rsidP="004E1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копии справки ГАУЗ «</w:t>
      </w:r>
      <w:r w:rsidRPr="00B07965">
        <w:t>&lt;…&gt;</w:t>
      </w:r>
      <w:r>
        <w:rPr>
          <w:sz w:val="28"/>
          <w:szCs w:val="28"/>
        </w:rPr>
        <w:t xml:space="preserve">ЦРБ» от 13.05.2022 Киямов Ф.А.  на момент осмотра в госпитализации не нуждался (л.д. </w:t>
      </w:r>
      <w:r w:rsidRPr="00B07965">
        <w:t>&lt;…&gt;</w:t>
      </w:r>
      <w:r>
        <w:rPr>
          <w:sz w:val="28"/>
          <w:szCs w:val="28"/>
        </w:rPr>
        <w:t>).</w:t>
      </w:r>
    </w:p>
    <w:p w:rsidR="00433C8A" w:rsidP="004E1B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протокола об административном задержании №</w:t>
      </w:r>
      <w:r w:rsidRPr="00B07965">
        <w:t>&lt;…&gt;</w:t>
      </w:r>
      <w:r>
        <w:rPr>
          <w:sz w:val="28"/>
          <w:szCs w:val="28"/>
        </w:rPr>
        <w:t>от 14.05.2022 Киямов Ф.А. задержан в 00 часов 10 минут 14.05.2022 года (л.д.</w:t>
      </w:r>
      <w:r w:rsidRPr="00B07965">
        <w:t>&lt;…&gt;</w:t>
      </w:r>
      <w:r>
        <w:rPr>
          <w:sz w:val="28"/>
          <w:szCs w:val="28"/>
        </w:rPr>
        <w:t>).</w:t>
      </w:r>
    </w:p>
    <w:p w:rsidR="00433C8A" w:rsidP="004E1B9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ст.ст. 29.9, 29.10 Кодекса РФ об административных правонарушениях, мировой судья,</w:t>
      </w:r>
    </w:p>
    <w:p w:rsidR="00433C8A" w:rsidP="004E1B95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ПОСТАНОВИЛ:</w:t>
      </w:r>
    </w:p>
    <w:p w:rsidR="00433C8A" w:rsidP="004E1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Pr="005339E5">
        <w:rPr>
          <w:sz w:val="28"/>
          <w:szCs w:val="28"/>
        </w:rPr>
        <w:t xml:space="preserve">Киямова </w:t>
      </w:r>
      <w:r>
        <w:rPr>
          <w:sz w:val="28"/>
          <w:szCs w:val="28"/>
        </w:rPr>
        <w:t>Ф.А.</w:t>
      </w:r>
      <w:r w:rsidRPr="005339E5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статьёй 20.21 КоАП РФ и назначить ему административное наказание в виде административного ареста сроком на 10 (десять) суток.</w:t>
      </w:r>
    </w:p>
    <w:p w:rsidR="00433C8A" w:rsidP="005339E5">
      <w:pPr>
        <w:ind w:firstLine="567"/>
        <w:jc w:val="both"/>
        <w:rPr>
          <w:sz w:val="28"/>
          <w:szCs w:val="28"/>
        </w:rPr>
      </w:pPr>
      <w:r w:rsidRPr="00A26D0A">
        <w:rPr>
          <w:sz w:val="28"/>
          <w:szCs w:val="28"/>
        </w:rPr>
        <w:t>Срок</w:t>
      </w:r>
      <w:r>
        <w:rPr>
          <w:sz w:val="28"/>
          <w:szCs w:val="28"/>
        </w:rPr>
        <w:t> </w:t>
      </w:r>
      <w:r w:rsidRPr="008054E7">
        <w:rPr>
          <w:sz w:val="28"/>
          <w:szCs w:val="28"/>
        </w:rPr>
        <w:t>отбывания</w:t>
      </w:r>
      <w:r>
        <w:rPr>
          <w:sz w:val="28"/>
          <w:szCs w:val="28"/>
        </w:rPr>
        <w:t> </w:t>
      </w:r>
      <w:r w:rsidRPr="008054E7">
        <w:rPr>
          <w:sz w:val="28"/>
          <w:szCs w:val="28"/>
        </w:rPr>
        <w:t>административного нак</w:t>
      </w:r>
      <w:r>
        <w:rPr>
          <w:sz w:val="28"/>
          <w:szCs w:val="28"/>
        </w:rPr>
        <w:t xml:space="preserve">азания в виде административного </w:t>
      </w:r>
      <w:r w:rsidRPr="008054E7">
        <w:rPr>
          <w:sz w:val="28"/>
          <w:szCs w:val="28"/>
        </w:rPr>
        <w:t>ареста по данному делу исчислять с момента</w:t>
      </w:r>
      <w:r>
        <w:rPr>
          <w:sz w:val="28"/>
          <w:szCs w:val="28"/>
        </w:rPr>
        <w:t xml:space="preserve"> задержания Киямова Ф.А.,  </w:t>
      </w:r>
      <w:r w:rsidRPr="009A6857">
        <w:rPr>
          <w:sz w:val="28"/>
          <w:szCs w:val="28"/>
        </w:rPr>
        <w:t xml:space="preserve"> </w:t>
      </w:r>
      <w:r>
        <w:rPr>
          <w:sz w:val="28"/>
          <w:szCs w:val="28"/>
        </w:rPr>
        <w:t>то есть с</w:t>
      </w:r>
      <w:r w:rsidRPr="00391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</w:t>
      </w:r>
      <w:r w:rsidRPr="0039114C">
        <w:rPr>
          <w:sz w:val="28"/>
          <w:szCs w:val="28"/>
        </w:rPr>
        <w:t>час</w:t>
      </w:r>
      <w:r>
        <w:rPr>
          <w:sz w:val="28"/>
          <w:szCs w:val="28"/>
        </w:rPr>
        <w:t>а 10</w:t>
      </w:r>
      <w:r w:rsidRPr="0039114C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14 мая 2022 года</w:t>
      </w:r>
      <w:r w:rsidRPr="003911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33C8A" w:rsidP="004E1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</w:t>
      </w:r>
    </w:p>
    <w:p w:rsidR="00433C8A" w:rsidP="004E1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назначенного наказания в виде административного ареста возложить на ОМВД </w:t>
      </w:r>
      <w:r w:rsidRPr="00B07965">
        <w:t>&lt;…&gt;</w:t>
      </w:r>
      <w:r>
        <w:rPr>
          <w:sz w:val="28"/>
          <w:szCs w:val="28"/>
        </w:rPr>
        <w:t xml:space="preserve">по </w:t>
      </w:r>
      <w:r w:rsidRPr="00B07965">
        <w:t>&lt;…&gt;</w:t>
      </w:r>
      <w:r>
        <w:rPr>
          <w:sz w:val="28"/>
          <w:szCs w:val="28"/>
        </w:rPr>
        <w:t>району.</w:t>
      </w:r>
    </w:p>
    <w:p w:rsidR="00433C8A" w:rsidP="004E1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Заинский городской суд Республики Татарстан в течение 10 (Десяти) суток со дня вручения или получения его копии через мирового судью.</w:t>
      </w:r>
    </w:p>
    <w:p w:rsidR="00433C8A" w:rsidP="004E1B95">
      <w:pPr>
        <w:pStyle w:val="Header"/>
        <w:tabs>
          <w:tab w:val="left" w:pos="708"/>
        </w:tabs>
        <w:ind w:firstLine="567"/>
        <w:jc w:val="both"/>
        <w:rPr>
          <w:sz w:val="28"/>
          <w:szCs w:val="28"/>
          <w:lang w:val="x-none"/>
        </w:rPr>
      </w:pPr>
    </w:p>
    <w:p w:rsidR="00433C8A" w:rsidP="004E1B95">
      <w:pPr>
        <w:pStyle w:val="Header"/>
        <w:tabs>
          <w:tab w:val="left" w:pos="708"/>
        </w:tabs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Мировой судья                      </w:t>
      </w:r>
      <w:r>
        <w:rPr>
          <w:sz w:val="28"/>
          <w:szCs w:val="28"/>
          <w:lang w:val="x-none"/>
        </w:rPr>
        <w:t xml:space="preserve">  </w:t>
      </w:r>
      <w:r>
        <w:rPr>
          <w:sz w:val="28"/>
          <w:szCs w:val="28"/>
        </w:rPr>
        <w:t xml:space="preserve">                                                              Р.М. Гайсин</w:t>
      </w:r>
    </w:p>
    <w:p w:rsidR="00433C8A" w:rsidP="004E1B95">
      <w:pPr>
        <w:pStyle w:val="Header"/>
        <w:tabs>
          <w:tab w:val="left" w:pos="708"/>
        </w:tabs>
        <w:jc w:val="both"/>
        <w:rPr>
          <w:sz w:val="28"/>
          <w:szCs w:val="28"/>
          <w:lang w:val="x-none"/>
        </w:rPr>
      </w:pPr>
    </w:p>
    <w:p w:rsidR="00433C8A"/>
    <w:sectPr w:rsidSect="005339E5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8A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33C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23B"/>
    <w:rsid w:val="000D7BA4"/>
    <w:rsid w:val="00375633"/>
    <w:rsid w:val="0039114C"/>
    <w:rsid w:val="00433C8A"/>
    <w:rsid w:val="004E1B95"/>
    <w:rsid w:val="005339E5"/>
    <w:rsid w:val="0057523B"/>
    <w:rsid w:val="00755B46"/>
    <w:rsid w:val="008054E7"/>
    <w:rsid w:val="009A6857"/>
    <w:rsid w:val="00A26D0A"/>
    <w:rsid w:val="00B07965"/>
    <w:rsid w:val="00BB0EFE"/>
    <w:rsid w:val="00BE4404"/>
    <w:rsid w:val="00D130F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1B95"/>
    <w:pPr>
      <w:keepNext/>
      <w:jc w:val="center"/>
      <w:outlineLvl w:val="0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1B9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4E1B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1B95"/>
    <w:rPr>
      <w:rFonts w:ascii="Times New Roman" w:hAnsi="Times New Roman" w:cs="Times New Roman"/>
      <w:sz w:val="24"/>
      <w:szCs w:val="24"/>
      <w:lang w:val="x-none"/>
    </w:rPr>
  </w:style>
  <w:style w:type="paragraph" w:styleId="BodyText">
    <w:name w:val="Body Text"/>
    <w:basedOn w:val="Normal"/>
    <w:link w:val="BodyTextChar"/>
    <w:uiPriority w:val="99"/>
    <w:rsid w:val="004E1B95"/>
    <w:pPr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1B95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4E1B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E1B9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55B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5B46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E4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40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2570D635B28CC27173B12FB15CFE29921C5CF00EED988BC2EB6BCDB71BF199043CFFBDD9768A2EDy9rDO" TargetMode="External" /><Relationship Id="rId5" Type="http://schemas.openxmlformats.org/officeDocument/2006/relationships/hyperlink" Target="consultantplus://offline/ref=62570D635B28CC27173B12FB15CFE29921C5CF00EED988BC2EB6BCDB71yBrFO" TargetMode="External" /><Relationship Id="rId6" Type="http://schemas.openxmlformats.org/officeDocument/2006/relationships/hyperlink" Target="consultantplus://offline/ref=62570D635B28CC27173B12FB15CFE29921C5CF00EED988BC2EB6BCDB71BF199043CFFBDF9160yAr6O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