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 _____________</w:t>
      </w:r>
      <w:r>
        <w:rPr>
          <w:rFonts w:ascii="Times New Roman" w:eastAsia="Times New Roman" w:hAnsi="Times New Roman" w:cs="Times New Roman"/>
        </w:rPr>
        <w:t>/4/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Елабужскому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6.9 КоАП РФ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2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22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аппаратчиком в </w:t>
      </w:r>
      <w:r>
        <w:rPr>
          <w:rStyle w:val="cat-OrganizationNamegrp-18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состоящего на учете в наркологическом отделении </w:t>
      </w:r>
      <w:r>
        <w:rPr>
          <w:rFonts w:ascii="Times New Roman" w:eastAsia="Times New Roman" w:hAnsi="Times New Roman" w:cs="Times New Roman"/>
          <w:sz w:val="28"/>
          <w:szCs w:val="28"/>
        </w:rPr>
        <w:t>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 слов инвалидности не имеющего,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8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около </w:t>
      </w:r>
      <w:r>
        <w:rPr>
          <w:rStyle w:val="cat-Timegrp-19rplc-11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Style w:val="cat-FIOgrp-13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кв. 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№ </w:t>
      </w:r>
      <w:r>
        <w:rPr>
          <w:rFonts w:ascii="Times New Roman" w:eastAsia="Times New Roman" w:hAnsi="Times New Roman" w:cs="Times New Roman"/>
          <w:sz w:val="28"/>
          <w:szCs w:val="28"/>
        </w:rPr>
        <w:t>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выкуривания, </w:t>
      </w:r>
      <w:r>
        <w:rPr>
          <w:rFonts w:ascii="Times New Roman" w:eastAsia="Times New Roman" w:hAnsi="Times New Roman" w:cs="Times New Roman"/>
          <w:sz w:val="28"/>
          <w:szCs w:val="28"/>
        </w:rPr>
        <w:t>употребил наркотическое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«дельта-9-</w:t>
      </w:r>
      <w:r>
        <w:rPr>
          <w:rFonts w:ascii="Times New Roman" w:eastAsia="Times New Roman" w:hAnsi="Times New Roman" w:cs="Times New Roman"/>
          <w:sz w:val="28"/>
          <w:szCs w:val="28"/>
        </w:rPr>
        <w:t>тетрагидроканнабиноловая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кислота» без назначения врача.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4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привлекаемое лицо,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последнего установлена и подтверждается исследованными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 факт употребления наркотическ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последним, рапортом сотрудника полиции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Содеянное </w:t>
      </w:r>
      <w:r>
        <w:rPr>
          <w:rStyle w:val="cat-FIOgrp-15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части 1 статьи 6.9 К</w:t>
      </w:r>
      <w:r>
        <w:rPr>
          <w:rFonts w:ascii="Times New Roman" w:eastAsia="Times New Roman" w:hAnsi="Times New Roman" w:cs="Times New Roman"/>
          <w:sz w:val="28"/>
          <w:szCs w:val="28"/>
        </w:rPr>
        <w:t>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как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отребление наркотических средств без назначения врача, за исключением случаев, предусмотренных частью 2 статьи 20.20, статьей 20.22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РФ,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влечет наложение административного штрафа в размере от четырех тысяч до </w:t>
      </w:r>
      <w:r>
        <w:rPr>
          <w:rStyle w:val="cat-SumInWordsgrp-17rplc-1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общими правилами назначения административного наказания, которые предусмотрены статьей 4.1 Ко</w:t>
      </w:r>
      <w:r>
        <w:rPr>
          <w:rFonts w:ascii="Times New Roman" w:eastAsia="Times New Roman" w:hAnsi="Times New Roman" w:cs="Times New Roman"/>
          <w:sz w:val="28"/>
          <w:szCs w:val="28"/>
        </w:rPr>
        <w:t>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2.1. ст. 4.1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полагает необходимым возложить на </w:t>
      </w:r>
      <w:r>
        <w:rPr>
          <w:rStyle w:val="cat-FIOgrp-15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на лицо, потребляющее наркотические средства без назначения врача,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обязанность пройти </w:t>
      </w:r>
      <w:r>
        <w:rPr>
          <w:rFonts w:ascii="Times New Roman" w:eastAsia="Times New Roman" w:hAnsi="Times New Roman" w:cs="Times New Roman"/>
          <w:sz w:val="28"/>
          <w:szCs w:val="28"/>
        </w:rPr>
        <w:t>диагностику</w:t>
      </w:r>
      <w:r>
        <w:rPr>
          <w:rFonts w:ascii="Times New Roman" w:eastAsia="Times New Roman" w:hAnsi="Times New Roman" w:cs="Times New Roman"/>
          <w:sz w:val="28"/>
          <w:szCs w:val="28"/>
        </w:rPr>
        <w:t>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оАП </w:t>
      </w:r>
      <w:r>
        <w:rPr>
          <w:rFonts w:ascii="Times New Roman" w:eastAsia="Times New Roman" w:hAnsi="Times New Roman" w:cs="Times New Roman"/>
          <w:sz w:val="28"/>
          <w:szCs w:val="28"/>
        </w:rPr>
        <w:t>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Ачинцева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 предусмотренного частью 1 статьи 6.9 КоАП РФ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 в виде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суток, исчисляя срок административного ареста с </w:t>
      </w:r>
      <w:r>
        <w:rPr>
          <w:rStyle w:val="cat-Timegrp-20rplc-2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В соответствии с ч. 2.1. ст. 4.1 КоАП РФ на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как на лицо, потребляющее наркотические средства без назначения врача, возложить обязанность пройти диагностику, а при необходимости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профилактические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потреблением наркотических средств без назначения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месту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>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, т</w:t>
      </w:r>
      <w:r>
        <w:rPr>
          <w:rFonts w:ascii="Times New Roman" w:eastAsia="Times New Roman" w:hAnsi="Times New Roman" w:cs="Times New Roman"/>
          <w:sz w:val="28"/>
          <w:szCs w:val="28"/>
        </w:rPr>
        <w:t>о есть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PhoneNumbergrp-21rplc-2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РТ, </w:t>
      </w:r>
      <w:r>
        <w:rPr>
          <w:rStyle w:val="cat-Addressgrp-4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3-х суток с момента вступления настоящего постановления в законную силу </w:t>
      </w:r>
      <w:r>
        <w:rPr>
          <w:rStyle w:val="cat-FIOgrp-15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приступить к исполнению вышеуказанной обязанности.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обязанности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</w:t>
      </w:r>
      <w:r>
        <w:rPr>
          <w:rStyle w:val="cat-Dategrp-10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484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контроля за исполнением лицом возложенной на него 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потреблением наркотических средств или психотропных веществ без назначения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врача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веществ» возложить на отдел МВД России по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6.9.1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 –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влечет наложение административного штрафа в размере от четырех тысяч до </w:t>
      </w:r>
      <w:r>
        <w:rPr>
          <w:rStyle w:val="cat-SumInWordsgrp-17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административный арест на срок до тридцати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считается уклоняющимся от прохождения диагностики, профилактических мероприятий, лечения от наркомании и (или)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8"/>
          <w:szCs w:val="28"/>
        </w:rPr>
        <w:t>психоактивных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веществ, если оно не посещает или самовольно покинуло медицинскую организацию или учреждение </w:t>
      </w:r>
      <w:r>
        <w:rPr>
          <w:rFonts w:ascii="Times New Roman" w:eastAsia="Times New Roman" w:hAnsi="Times New Roman" w:cs="Times New Roman"/>
          <w:sz w:val="28"/>
          <w:szCs w:val="28"/>
        </w:rPr>
        <w:t>социальной реабилитации либо не выполнило более двух раз предписания лечащего врача.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Копию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вступления в законную силу, направить в </w:t>
      </w:r>
      <w:r>
        <w:rPr>
          <w:rFonts w:ascii="Times New Roman" w:eastAsia="Times New Roman" w:hAnsi="Times New Roman" w:cs="Times New Roman"/>
          <w:sz w:val="28"/>
          <w:szCs w:val="28"/>
        </w:rPr>
        <w:t>ГАУЗ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ЦРБ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 МВД России по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его копии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6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</w:t>
      </w:r>
      <w:r>
        <w:rPr>
          <w:rFonts w:ascii="Times New Roman" w:eastAsia="Times New Roman" w:hAnsi="Times New Roman" w:cs="Times New Roman"/>
        </w:rPr>
        <w:t>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</w:pP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Style w:val="cat-FIOgrp-16rplc-32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40"/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1rplc-3">
    <w:name w:val="cat-FIO grp-11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ExternalSystemDefinedgrp-22rplc-5">
    <w:name w:val="cat-ExternalSystemDefined grp-22 rplc-5"/>
    <w:basedOn w:val="DefaultParagraphFont"/>
  </w:style>
  <w:style w:type="character" w:customStyle="1" w:styleId="cat-Dategrp-7rplc-6">
    <w:name w:val="cat-Date grp-7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OrganizationNamegrp-18rplc-9">
    <w:name w:val="cat-OrganizationName grp-18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0rplc-14">
    <w:name w:val="cat-Address grp-0 rplc-14"/>
    <w:basedOn w:val="DefaultParagraphFont"/>
  </w:style>
  <w:style w:type="character" w:customStyle="1" w:styleId="cat-FIOgrp-14rplc-15">
    <w:name w:val="cat-FIO grp-14 rplc-15"/>
    <w:basedOn w:val="DefaultParagraphFont"/>
  </w:style>
  <w:style w:type="character" w:customStyle="1" w:styleId="cat-FIOgrp-15rplc-16">
    <w:name w:val="cat-FIO grp-15 rplc-16"/>
    <w:basedOn w:val="DefaultParagraphFont"/>
  </w:style>
  <w:style w:type="character" w:customStyle="1" w:styleId="cat-SumInWordsgrp-17rplc-17">
    <w:name w:val="cat-SumInWords grp-17 rplc-17"/>
    <w:basedOn w:val="DefaultParagraphFont"/>
  </w:style>
  <w:style w:type="character" w:customStyle="1" w:styleId="cat-FIOgrp-15rplc-18">
    <w:name w:val="cat-FIO grp-15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Timegrp-20rplc-20">
    <w:name w:val="cat-Time grp-20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PhoneNumbergrp-21rplc-23">
    <w:name w:val="cat-PhoneNumber grp-21 rplc-23"/>
    <w:basedOn w:val="DefaultParagraphFont"/>
  </w:style>
  <w:style w:type="character" w:customStyle="1" w:styleId="cat-Addressgrp-4rplc-24">
    <w:name w:val="cat-Address grp-4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Dategrp-10rplc-26">
    <w:name w:val="cat-Date grp-10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SumInWordsgrp-17rplc-28">
    <w:name w:val="cat-SumInWords grp-17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FIOgrp-16rplc-32">
    <w:name w:val="cat-FIO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