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938" w:rsidP="00D07938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464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D07938" w:rsidRPr="002B3420" w:rsidP="00921BBD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>УИД16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0102-01-2022-002649-96</w:t>
      </w:r>
    </w:p>
    <w:p w:rsidR="00D07938" w:rsidRPr="003515CF" w:rsidP="00D07938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D07938" w:rsidRPr="003515CF" w:rsidP="00D07938">
      <w:pPr>
        <w:pStyle w:val="Title"/>
        <w:rPr>
          <w:sz w:val="26"/>
          <w:szCs w:val="26"/>
        </w:rPr>
      </w:pP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</w:p>
    <w:p w:rsidR="00D07938" w:rsidRPr="003515CF" w:rsidP="00D07938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D07938" w:rsidRPr="003515CF" w:rsidP="00D0793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Белоусова А</w:t>
      </w:r>
      <w:r w:rsidR="00DD6747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DD6747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DD6747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D07938" w:rsidRPr="003515CF" w:rsidP="00D07938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 июня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Белоусов А.И.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ч.2 ст. 19.24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15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56496D">
        <w:rPr>
          <w:sz w:val="26"/>
          <w:szCs w:val="26"/>
        </w:rPr>
        <w:t>Белоусов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1762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01.06.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о привлечении </w:t>
      </w:r>
      <w:r w:rsidRPr="0056496D">
        <w:rPr>
          <w:sz w:val="26"/>
          <w:szCs w:val="26"/>
        </w:rPr>
        <w:t>Белоусов</w:t>
      </w:r>
      <w:r>
        <w:rPr>
          <w:sz w:val="26"/>
          <w:szCs w:val="26"/>
        </w:rPr>
        <w:t>а</w:t>
      </w:r>
      <w:r w:rsidRPr="0056496D">
        <w:rPr>
          <w:sz w:val="26"/>
          <w:szCs w:val="26"/>
        </w:rPr>
        <w:t xml:space="preserve">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ч.2 ст.19.24 КоАП РФ к штрафу в размере 5</w:t>
      </w:r>
      <w:r>
        <w:rPr>
          <w:sz w:val="26"/>
          <w:szCs w:val="26"/>
        </w:rPr>
        <w:t>15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15.06.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13.08.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12</w:t>
      </w:r>
      <w:r w:rsidRPr="003515CF">
        <w:rPr>
          <w:sz w:val="26"/>
          <w:szCs w:val="26"/>
        </w:rPr>
        <w:t>);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Д</w:t>
      </w:r>
      <w:r w:rsidR="00DD6747">
        <w:rPr>
          <w:sz w:val="26"/>
          <w:szCs w:val="26"/>
        </w:rPr>
        <w:t>.</w:t>
      </w:r>
      <w:r>
        <w:rPr>
          <w:sz w:val="26"/>
          <w:szCs w:val="26"/>
        </w:rPr>
        <w:t>А.М.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2B3420">
        <w:rPr>
          <w:sz w:val="26"/>
          <w:szCs w:val="26"/>
        </w:rPr>
        <w:t xml:space="preserve">2401762 от 01.06.2022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D07938" w:rsidRPr="003515CF" w:rsidP="00D0793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56496D">
        <w:rPr>
          <w:sz w:val="26"/>
          <w:szCs w:val="26"/>
        </w:rPr>
        <w:t>Белоусов А.И.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56496D">
        <w:rPr>
          <w:sz w:val="26"/>
          <w:szCs w:val="26"/>
        </w:rPr>
        <w:t xml:space="preserve">Белоусова А.И.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D07938" w:rsidRPr="003515CF" w:rsidP="00D079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D07938" w:rsidRPr="003515CF" w:rsidP="00D079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56496D">
        <w:rPr>
          <w:rFonts w:ascii="Times New Roman" w:hAnsi="Times New Roman" w:cs="Times New Roman"/>
          <w:sz w:val="26"/>
          <w:szCs w:val="26"/>
        </w:rPr>
        <w:t xml:space="preserve">Белоусов А.И.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D07938" w:rsidRPr="003515CF" w:rsidP="00D079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496D">
        <w:rPr>
          <w:rFonts w:ascii="Times New Roman" w:hAnsi="Times New Roman" w:cs="Times New Roman"/>
          <w:sz w:val="26"/>
          <w:szCs w:val="26"/>
        </w:rPr>
        <w:t xml:space="preserve">Белоусов А.И.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D07938" w:rsidRPr="003515CF" w:rsidP="00D079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D07938" w:rsidRPr="003515CF" w:rsidP="00D079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D07938" w:rsidRPr="003515CF" w:rsidP="00D07938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D07938" w:rsidRPr="003515CF" w:rsidP="00D07938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56496D">
        <w:rPr>
          <w:sz w:val="26"/>
          <w:szCs w:val="26"/>
        </w:rPr>
        <w:t>Белоусова А</w:t>
      </w:r>
      <w:r w:rsidR="00DD6747">
        <w:rPr>
          <w:sz w:val="26"/>
          <w:szCs w:val="26"/>
        </w:rPr>
        <w:t>.</w:t>
      </w:r>
      <w:r w:rsidRPr="0056496D">
        <w:rPr>
          <w:sz w:val="26"/>
          <w:szCs w:val="26"/>
        </w:rPr>
        <w:t>И</w:t>
      </w:r>
      <w:r w:rsidR="00DD6747">
        <w:rPr>
          <w:sz w:val="26"/>
          <w:szCs w:val="26"/>
        </w:rPr>
        <w:t>.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19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45</w:t>
      </w:r>
      <w:r w:rsidRPr="003515CF">
        <w:rPr>
          <w:sz w:val="26"/>
          <w:szCs w:val="26"/>
        </w:rPr>
        <w:t xml:space="preserve"> мин.  </w:t>
      </w:r>
      <w:r>
        <w:rPr>
          <w:sz w:val="26"/>
          <w:szCs w:val="26"/>
        </w:rPr>
        <w:t>24 августа</w:t>
      </w:r>
      <w:r w:rsidRPr="003515CF">
        <w:rPr>
          <w:sz w:val="26"/>
          <w:szCs w:val="26"/>
        </w:rPr>
        <w:t xml:space="preserve"> 2022 года.</w:t>
      </w:r>
    </w:p>
    <w:p w:rsidR="00D07938" w:rsidRPr="003515CF" w:rsidP="00D07938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07938" w:rsidP="00D07938">
      <w:pPr>
        <w:jc w:val="both"/>
        <w:rPr>
          <w:sz w:val="26"/>
          <w:szCs w:val="26"/>
        </w:rPr>
      </w:pPr>
    </w:p>
    <w:p w:rsidR="00D07938" w:rsidRPr="003515CF" w:rsidP="00D07938">
      <w:pPr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91E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8"/>
    <w:rsid w:val="000B1108"/>
    <w:rsid w:val="002B3420"/>
    <w:rsid w:val="003515CF"/>
    <w:rsid w:val="0056496D"/>
    <w:rsid w:val="00921BBD"/>
    <w:rsid w:val="00B91E10"/>
    <w:rsid w:val="00C12F71"/>
    <w:rsid w:val="00D07938"/>
    <w:rsid w:val="00DD6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93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0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D0793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D079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079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