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45F5" w:rsidRPr="00CD1CEF" w:rsidP="00FC45F5">
      <w:pPr>
        <w:pStyle w:val="Title"/>
        <w:rPr>
          <w:szCs w:val="28"/>
        </w:rPr>
      </w:pP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rPr>
        <w:tab/>
      </w:r>
      <w:r w:rsidRPr="00CD1CEF">
        <w:rPr>
          <w:sz w:val="24"/>
          <w:szCs w:val="24"/>
        </w:rPr>
        <w:tab/>
      </w:r>
    </w:p>
    <w:p w:rsidR="00FC45F5" w:rsidRPr="00CD1CEF" w:rsidP="00FC45F5">
      <w:pPr>
        <w:pStyle w:val="Title"/>
        <w:ind w:left="4956" w:firstLine="708"/>
        <w:rPr>
          <w:szCs w:val="28"/>
        </w:rPr>
      </w:pPr>
      <w:r w:rsidRPr="00CD1CEF">
        <w:rPr>
          <w:szCs w:val="28"/>
        </w:rPr>
        <w:t>Дело № 5-23</w:t>
      </w:r>
      <w:r>
        <w:rPr>
          <w:szCs w:val="28"/>
        </w:rPr>
        <w:t>8</w:t>
      </w:r>
      <w:r w:rsidRPr="00CD1CEF">
        <w:rPr>
          <w:szCs w:val="28"/>
        </w:rPr>
        <w:t>/3/202</w:t>
      </w:r>
      <w:r>
        <w:rPr>
          <w:szCs w:val="28"/>
        </w:rPr>
        <w:t>2</w:t>
      </w:r>
    </w:p>
    <w:p w:rsidR="00FC45F5" w:rsidRPr="00CD1CEF" w:rsidP="00FC45F5">
      <w:pPr>
        <w:pStyle w:val="Title"/>
        <w:rPr>
          <w:szCs w:val="28"/>
        </w:rPr>
      </w:pPr>
    </w:p>
    <w:p w:rsidR="00FC45F5" w:rsidRPr="00CD1CEF" w:rsidP="00FC45F5">
      <w:pPr>
        <w:pStyle w:val="Title"/>
        <w:rPr>
          <w:szCs w:val="28"/>
        </w:rPr>
      </w:pPr>
      <w:r w:rsidRPr="00CD1CEF">
        <w:rPr>
          <w:szCs w:val="28"/>
        </w:rPr>
        <w:t>П</w:t>
      </w:r>
      <w:r w:rsidRPr="00CD1CEF">
        <w:rPr>
          <w:szCs w:val="28"/>
        </w:rPr>
        <w:t xml:space="preserve">  О  С  Т  А  Н  О  В  Л  Е  Н  И  Е</w:t>
      </w:r>
    </w:p>
    <w:p w:rsidR="00FC45F5" w:rsidRPr="00CD1CEF" w:rsidP="00FC45F5">
      <w:pPr>
        <w:jc w:val="both"/>
        <w:rPr>
          <w:sz w:val="28"/>
          <w:szCs w:val="28"/>
        </w:rPr>
      </w:pPr>
      <w:r w:rsidRPr="00CD1CEF">
        <w:rPr>
          <w:sz w:val="28"/>
          <w:szCs w:val="28"/>
        </w:rPr>
        <w:t xml:space="preserve"> </w:t>
      </w:r>
      <w:r w:rsidRPr="00CD1CEF">
        <w:rPr>
          <w:sz w:val="28"/>
          <w:szCs w:val="28"/>
        </w:rPr>
        <w:tab/>
        <w:t xml:space="preserve"> 22 апреля 2022 года</w:t>
      </w:r>
      <w:r w:rsidRPr="00CD1CEF">
        <w:rPr>
          <w:sz w:val="28"/>
          <w:szCs w:val="28"/>
        </w:rPr>
        <w:tab/>
      </w:r>
      <w:r w:rsidRPr="00CD1CEF">
        <w:rPr>
          <w:sz w:val="28"/>
          <w:szCs w:val="28"/>
        </w:rPr>
        <w:tab/>
      </w:r>
      <w:r w:rsidRPr="00CD1CEF">
        <w:rPr>
          <w:sz w:val="28"/>
          <w:szCs w:val="28"/>
        </w:rPr>
        <w:tab/>
      </w:r>
      <w:r w:rsidRPr="00CD1CEF">
        <w:rPr>
          <w:sz w:val="28"/>
          <w:szCs w:val="28"/>
        </w:rPr>
        <w:tab/>
      </w:r>
      <w:r w:rsidRPr="00CD1CEF">
        <w:rPr>
          <w:sz w:val="28"/>
          <w:szCs w:val="28"/>
        </w:rPr>
        <w:tab/>
      </w:r>
      <w:r w:rsidRPr="00CD1CEF">
        <w:rPr>
          <w:sz w:val="28"/>
          <w:szCs w:val="28"/>
        </w:rPr>
        <w:tab/>
      </w:r>
      <w:r w:rsidRPr="00CD1CEF">
        <w:rPr>
          <w:sz w:val="28"/>
          <w:szCs w:val="28"/>
        </w:rPr>
        <w:tab/>
        <w:t>город Елабуга.</w:t>
      </w:r>
    </w:p>
    <w:p w:rsidR="00FC45F5" w:rsidRPr="00CD1CEF" w:rsidP="00FC45F5">
      <w:pPr>
        <w:jc w:val="both"/>
        <w:rPr>
          <w:sz w:val="28"/>
          <w:szCs w:val="28"/>
        </w:rPr>
      </w:pPr>
    </w:p>
    <w:p w:rsidR="00FC45F5" w:rsidRPr="00CD1CEF" w:rsidP="00FC45F5">
      <w:pPr>
        <w:pStyle w:val="BodyText2"/>
        <w:rPr>
          <w:sz w:val="28"/>
          <w:szCs w:val="28"/>
        </w:rPr>
      </w:pPr>
      <w:r w:rsidRPr="00CD1CEF">
        <w:rPr>
          <w:sz w:val="28"/>
          <w:szCs w:val="28"/>
        </w:rPr>
        <w:tab/>
        <w:t xml:space="preserve">Мировой судья судебного участка № 1 по Елабужскому судебному району Республики Татарстан Рахимова Л.Х., исполняющий обязанности мирового судьи судебного участка № 3 по Елабужскому судебному району Республики Татарстан, рассмотрев дело об административном правонарушении по ч.1 ст.7.27 КоАП РФ в отношении </w:t>
      </w:r>
    </w:p>
    <w:p w:rsidR="00FC45F5" w:rsidRPr="00CD1CEF" w:rsidP="00FC45F5">
      <w:pPr>
        <w:pStyle w:val="BodyText2"/>
        <w:ind w:firstLine="708"/>
        <w:rPr>
          <w:sz w:val="28"/>
          <w:szCs w:val="28"/>
        </w:rPr>
      </w:pPr>
      <w:r w:rsidRPr="00CD1CEF">
        <w:rPr>
          <w:sz w:val="28"/>
          <w:szCs w:val="28"/>
        </w:rPr>
        <w:t>Майоровой Е</w:t>
      </w:r>
      <w:r w:rsidR="000924B7">
        <w:rPr>
          <w:sz w:val="28"/>
          <w:szCs w:val="28"/>
        </w:rPr>
        <w:t>.</w:t>
      </w:r>
      <w:r w:rsidRPr="00CD1CEF">
        <w:rPr>
          <w:sz w:val="28"/>
          <w:szCs w:val="28"/>
        </w:rPr>
        <w:t>А</w:t>
      </w:r>
      <w:r w:rsidR="000924B7">
        <w:rPr>
          <w:sz w:val="28"/>
          <w:szCs w:val="28"/>
        </w:rPr>
        <w:t>.</w:t>
      </w:r>
      <w:r w:rsidRPr="00CD1CEF">
        <w:rPr>
          <w:sz w:val="28"/>
          <w:szCs w:val="28"/>
        </w:rPr>
        <w:t xml:space="preserve">, </w:t>
      </w:r>
      <w:r w:rsidR="000924B7">
        <w:rPr>
          <w:sz w:val="28"/>
          <w:szCs w:val="28"/>
        </w:rPr>
        <w:t>данные изъяты</w:t>
      </w:r>
      <w:r w:rsidRPr="00CD1CEF">
        <w:rPr>
          <w:sz w:val="28"/>
          <w:szCs w:val="28"/>
        </w:rPr>
        <w:t>, к административной ответственности не привлекалась</w:t>
      </w:r>
    </w:p>
    <w:p w:rsidR="00FC45F5" w:rsidRPr="00CD1CEF" w:rsidP="00FC45F5">
      <w:pPr>
        <w:ind w:firstLine="708"/>
        <w:jc w:val="both"/>
        <w:rPr>
          <w:sz w:val="28"/>
          <w:szCs w:val="28"/>
        </w:rPr>
      </w:pPr>
      <w:r w:rsidRPr="00CD1CEF">
        <w:rPr>
          <w:sz w:val="28"/>
          <w:szCs w:val="28"/>
        </w:rPr>
        <w:tab/>
      </w:r>
      <w:r w:rsidRPr="00CD1CEF">
        <w:rPr>
          <w:sz w:val="28"/>
          <w:szCs w:val="28"/>
        </w:rPr>
        <w:tab/>
      </w:r>
      <w:r w:rsidRPr="00CD1CEF">
        <w:rPr>
          <w:sz w:val="28"/>
          <w:szCs w:val="28"/>
        </w:rPr>
        <w:tab/>
      </w:r>
      <w:r w:rsidRPr="00CD1CEF">
        <w:rPr>
          <w:sz w:val="28"/>
          <w:szCs w:val="28"/>
        </w:rPr>
        <w:tab/>
        <w:t>установил:</w:t>
      </w:r>
    </w:p>
    <w:p w:rsidR="00FC45F5" w:rsidRPr="00CD1CEF" w:rsidP="00FC45F5">
      <w:pPr>
        <w:ind w:firstLine="708"/>
        <w:jc w:val="both"/>
        <w:rPr>
          <w:sz w:val="28"/>
          <w:szCs w:val="28"/>
        </w:rPr>
      </w:pPr>
      <w:r w:rsidRPr="00CD1CEF">
        <w:rPr>
          <w:sz w:val="28"/>
          <w:szCs w:val="28"/>
        </w:rPr>
        <w:t>1</w:t>
      </w:r>
      <w:r>
        <w:rPr>
          <w:sz w:val="28"/>
          <w:szCs w:val="28"/>
        </w:rPr>
        <w:t>5</w:t>
      </w:r>
      <w:r w:rsidRPr="00CD1CEF">
        <w:rPr>
          <w:sz w:val="28"/>
          <w:szCs w:val="28"/>
        </w:rPr>
        <w:t xml:space="preserve"> апреля 2022 г. в 1</w:t>
      </w:r>
      <w:r>
        <w:rPr>
          <w:sz w:val="28"/>
          <w:szCs w:val="28"/>
        </w:rPr>
        <w:t>6</w:t>
      </w:r>
      <w:r w:rsidRPr="00CD1CEF">
        <w:rPr>
          <w:sz w:val="28"/>
          <w:szCs w:val="28"/>
        </w:rPr>
        <w:t xml:space="preserve"> часов </w:t>
      </w:r>
      <w:r>
        <w:rPr>
          <w:sz w:val="28"/>
          <w:szCs w:val="28"/>
        </w:rPr>
        <w:t>06</w:t>
      </w:r>
      <w:r w:rsidRPr="00CD1CEF">
        <w:rPr>
          <w:sz w:val="28"/>
          <w:szCs w:val="28"/>
        </w:rPr>
        <w:t xml:space="preserve"> минут Майорова Е.А., находясь в магазине «Находка», расположенном по адресу: Республика Татарстан, </w:t>
      </w:r>
      <w:r w:rsidRPr="00CD1CEF">
        <w:rPr>
          <w:sz w:val="28"/>
          <w:szCs w:val="28"/>
        </w:rPr>
        <w:t>г</w:t>
      </w:r>
      <w:r w:rsidRPr="00CD1CEF">
        <w:rPr>
          <w:sz w:val="28"/>
          <w:szCs w:val="28"/>
        </w:rPr>
        <w:t>.Е</w:t>
      </w:r>
      <w:r w:rsidRPr="00CD1CEF">
        <w:rPr>
          <w:sz w:val="28"/>
          <w:szCs w:val="28"/>
        </w:rPr>
        <w:t>лабуга</w:t>
      </w:r>
      <w:r w:rsidRPr="00CD1CEF">
        <w:rPr>
          <w:sz w:val="28"/>
          <w:szCs w:val="28"/>
        </w:rPr>
        <w:t xml:space="preserve">, проспект Нефтяников, дом 52А, действуя умышленно, из корыстных побуждений, тайно похитила из торгового зала магазина товарно-материальные ценности - пиво «Белый медведь» об. 1,2 л в количестве </w:t>
      </w:r>
      <w:r>
        <w:rPr>
          <w:sz w:val="28"/>
          <w:szCs w:val="28"/>
        </w:rPr>
        <w:t>3</w:t>
      </w:r>
      <w:r w:rsidRPr="00CD1CEF">
        <w:rPr>
          <w:sz w:val="28"/>
          <w:szCs w:val="28"/>
        </w:rPr>
        <w:t xml:space="preserve"> штук, причинив материальный ущерб  ООО «</w:t>
      </w:r>
      <w:r w:rsidRPr="00CD1CEF">
        <w:rPr>
          <w:sz w:val="28"/>
          <w:szCs w:val="28"/>
        </w:rPr>
        <w:t>Табыш</w:t>
      </w:r>
      <w:r w:rsidRPr="00CD1CEF">
        <w:rPr>
          <w:sz w:val="28"/>
          <w:szCs w:val="28"/>
        </w:rPr>
        <w:t xml:space="preserve">» на общую сумму  </w:t>
      </w:r>
      <w:r>
        <w:rPr>
          <w:sz w:val="28"/>
          <w:szCs w:val="28"/>
        </w:rPr>
        <w:t>206,16</w:t>
      </w:r>
      <w:r w:rsidRPr="00CD1CEF">
        <w:rPr>
          <w:sz w:val="28"/>
          <w:szCs w:val="28"/>
        </w:rPr>
        <w:t xml:space="preserve"> рубля.</w:t>
      </w:r>
    </w:p>
    <w:p w:rsidR="00FC45F5" w:rsidRPr="00CD1CEF" w:rsidP="00FC45F5">
      <w:pPr>
        <w:ind w:firstLine="708"/>
        <w:jc w:val="both"/>
        <w:rPr>
          <w:sz w:val="28"/>
          <w:szCs w:val="28"/>
        </w:rPr>
      </w:pPr>
      <w:r w:rsidRPr="00CD1CEF">
        <w:rPr>
          <w:sz w:val="28"/>
          <w:szCs w:val="28"/>
        </w:rPr>
        <w:t>Отвод мировому судье не заявлен, ходатайств не поступило.</w:t>
      </w:r>
    </w:p>
    <w:p w:rsidR="00FC45F5" w:rsidRPr="00CD1CEF" w:rsidP="00FC45F5">
      <w:pPr>
        <w:ind w:firstLine="708"/>
        <w:jc w:val="both"/>
        <w:rPr>
          <w:sz w:val="28"/>
          <w:szCs w:val="28"/>
        </w:rPr>
      </w:pPr>
      <w:r w:rsidRPr="00CD1CEF">
        <w:rPr>
          <w:sz w:val="28"/>
          <w:szCs w:val="28"/>
        </w:rPr>
        <w:t>При рассмотрении дела об административном правонарушении  Майорова Е.А. свою вину в совершении вменяемого административного правонарушения  признала.</w:t>
      </w:r>
    </w:p>
    <w:p w:rsidR="00FC45F5" w:rsidRPr="00CD1CEF" w:rsidP="00FC45F5">
      <w:pPr>
        <w:ind w:firstLine="708"/>
        <w:jc w:val="both"/>
        <w:rPr>
          <w:sz w:val="28"/>
          <w:szCs w:val="28"/>
        </w:rPr>
      </w:pPr>
      <w:r w:rsidRPr="00CD1CEF">
        <w:rPr>
          <w:sz w:val="28"/>
          <w:szCs w:val="28"/>
        </w:rPr>
        <w:t>Представитель потерпевшего на рассмотрение дела не явилась, просила рассмотреть дело без её участия.</w:t>
      </w:r>
    </w:p>
    <w:p w:rsidR="00FC45F5" w:rsidRPr="00CD1CEF" w:rsidP="00FC45F5">
      <w:pPr>
        <w:ind w:firstLine="708"/>
        <w:jc w:val="both"/>
        <w:rPr>
          <w:sz w:val="28"/>
          <w:szCs w:val="28"/>
        </w:rPr>
      </w:pPr>
      <w:r w:rsidRPr="00CD1CEF">
        <w:rPr>
          <w:sz w:val="28"/>
          <w:szCs w:val="28"/>
        </w:rPr>
        <w:t>Изучив материалы дела, выслушав Майорову Е.А., мировой судья приходит к следующему.</w:t>
      </w:r>
    </w:p>
    <w:p w:rsidR="00FC45F5" w:rsidRPr="00CD1CEF" w:rsidP="00FC45F5">
      <w:pPr>
        <w:autoSpaceDE w:val="0"/>
        <w:autoSpaceDN w:val="0"/>
        <w:adjustRightInd w:val="0"/>
        <w:ind w:firstLine="540"/>
        <w:jc w:val="both"/>
        <w:rPr>
          <w:sz w:val="28"/>
          <w:szCs w:val="28"/>
        </w:rPr>
      </w:pPr>
      <w:r w:rsidRPr="00CD1CEF">
        <w:rPr>
          <w:sz w:val="28"/>
          <w:szCs w:val="28"/>
        </w:rPr>
        <w:t>В соответствии с  частью 1 ст.7.27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sidRPr="00CD1CEF">
        <w:rPr>
          <w:sz w:val="28"/>
          <w:szCs w:val="28"/>
        </w:rPr>
        <w:t xml:space="preserve">, </w:t>
      </w:r>
      <w:r w:rsidRPr="00CD1CEF">
        <w:rPr>
          <w:sz w:val="28"/>
          <w:szCs w:val="28"/>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что влечет наложение административного штрафа в размере до пятикратной стоимости похищенного имущества, но не менее</w:t>
      </w:r>
      <w:r w:rsidRPr="00CD1CEF">
        <w:rPr>
          <w:sz w:val="28"/>
          <w:szCs w:val="28"/>
        </w:rPr>
        <w:t xml:space="preserve"> одной тысячи рублей, либо административный арест на срок до пятнадцати суток, либо обязательные работы на срок до пятидесяти часов.</w:t>
      </w:r>
    </w:p>
    <w:p w:rsidR="00FC45F5" w:rsidRPr="00CD1CEF" w:rsidP="00FC45F5">
      <w:pPr>
        <w:autoSpaceDE w:val="0"/>
        <w:autoSpaceDN w:val="0"/>
        <w:adjustRightInd w:val="0"/>
        <w:ind w:firstLine="540"/>
        <w:jc w:val="both"/>
        <w:rPr>
          <w:sz w:val="28"/>
          <w:szCs w:val="28"/>
        </w:rPr>
      </w:pPr>
      <w:r w:rsidRPr="00CD1CEF">
        <w:rPr>
          <w:sz w:val="28"/>
          <w:szCs w:val="28"/>
        </w:rPr>
        <w:t xml:space="preserve">В силу </w:t>
      </w:r>
      <w:hyperlink r:id="rId4" w:history="1">
        <w:r w:rsidRPr="00CD1CEF">
          <w:rPr>
            <w:color w:val="0000FF"/>
            <w:sz w:val="28"/>
            <w:szCs w:val="28"/>
          </w:rPr>
          <w:t>статьи 26.11</w:t>
        </w:r>
      </w:hyperlink>
      <w:r w:rsidRPr="00CD1CEF">
        <w:rPr>
          <w:sz w:val="28"/>
          <w:szCs w:val="28"/>
        </w:rPr>
        <w:t xml:space="preserve">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C45F5" w:rsidRPr="00CD1CEF" w:rsidP="00FC45F5">
      <w:pPr>
        <w:tabs>
          <w:tab w:val="left" w:pos="840"/>
        </w:tabs>
        <w:ind w:firstLine="720"/>
        <w:jc w:val="both"/>
        <w:rPr>
          <w:sz w:val="28"/>
          <w:szCs w:val="28"/>
        </w:rPr>
      </w:pPr>
      <w:r w:rsidRPr="00CD1CEF">
        <w:rPr>
          <w:sz w:val="28"/>
          <w:szCs w:val="28"/>
        </w:rPr>
        <w:t>Вина Майоровой Е.А. в совершении вменяемого административного правонарушения, помимо признания своей вины, подтверждается представленными доказательствами в совокупности, в том числе:</w:t>
      </w:r>
    </w:p>
    <w:p w:rsidR="00FC45F5" w:rsidRPr="00CD1CEF" w:rsidP="00FC45F5">
      <w:pPr>
        <w:tabs>
          <w:tab w:val="left" w:pos="840"/>
        </w:tabs>
        <w:ind w:firstLine="720"/>
        <w:jc w:val="both"/>
        <w:rPr>
          <w:sz w:val="28"/>
          <w:szCs w:val="28"/>
        </w:rPr>
      </w:pPr>
      <w:r w:rsidRPr="00CD1CEF">
        <w:rPr>
          <w:sz w:val="28"/>
          <w:szCs w:val="28"/>
        </w:rPr>
        <w:t>- протоколом об административном правонарушении, в котором Майорова Е.А. не оспаривала свою вину в совершении данного правонарушения (л.д.1);</w:t>
      </w:r>
    </w:p>
    <w:p w:rsidR="00FC45F5" w:rsidRPr="00CD1CEF" w:rsidP="00FC45F5">
      <w:pPr>
        <w:tabs>
          <w:tab w:val="left" w:pos="840"/>
        </w:tabs>
        <w:ind w:firstLine="720"/>
        <w:jc w:val="both"/>
        <w:rPr>
          <w:sz w:val="28"/>
          <w:szCs w:val="28"/>
        </w:rPr>
      </w:pPr>
      <w:r w:rsidRPr="00CD1CEF">
        <w:rPr>
          <w:sz w:val="28"/>
          <w:szCs w:val="28"/>
        </w:rPr>
        <w:t>- заявлением представителя ООО «</w:t>
      </w:r>
      <w:r w:rsidRPr="00CD1CEF">
        <w:rPr>
          <w:sz w:val="28"/>
          <w:szCs w:val="28"/>
        </w:rPr>
        <w:t>Табыш</w:t>
      </w:r>
      <w:r w:rsidRPr="00CD1CEF">
        <w:rPr>
          <w:sz w:val="28"/>
          <w:szCs w:val="28"/>
        </w:rPr>
        <w:t>» Л</w:t>
      </w:r>
      <w:r w:rsidR="000924B7">
        <w:rPr>
          <w:sz w:val="28"/>
          <w:szCs w:val="28"/>
        </w:rPr>
        <w:t>.</w:t>
      </w:r>
      <w:r w:rsidRPr="00CD1CEF">
        <w:rPr>
          <w:sz w:val="28"/>
          <w:szCs w:val="28"/>
        </w:rPr>
        <w:t>К.А. с требованием привлечь к ответственности неизвестную женщину по факту хищения товарно-материальных ценностей 1</w:t>
      </w:r>
      <w:r>
        <w:rPr>
          <w:sz w:val="28"/>
          <w:szCs w:val="28"/>
        </w:rPr>
        <w:t>5</w:t>
      </w:r>
      <w:r w:rsidRPr="00CD1CEF">
        <w:rPr>
          <w:sz w:val="28"/>
          <w:szCs w:val="28"/>
        </w:rPr>
        <w:t xml:space="preserve">.04.2022г. примерно в </w:t>
      </w:r>
      <w:r>
        <w:rPr>
          <w:sz w:val="28"/>
          <w:szCs w:val="28"/>
        </w:rPr>
        <w:t>16:06</w:t>
      </w:r>
      <w:r w:rsidRPr="00CD1CEF">
        <w:rPr>
          <w:sz w:val="28"/>
          <w:szCs w:val="28"/>
        </w:rPr>
        <w:t xml:space="preserve"> часов и её объяснениями (л.д.3,5);</w:t>
      </w:r>
    </w:p>
    <w:p w:rsidR="00FC45F5" w:rsidRPr="00CD1CEF" w:rsidP="00FC45F5">
      <w:pPr>
        <w:tabs>
          <w:tab w:val="left" w:pos="840"/>
        </w:tabs>
        <w:ind w:firstLine="720"/>
        <w:jc w:val="both"/>
        <w:rPr>
          <w:sz w:val="28"/>
          <w:szCs w:val="28"/>
        </w:rPr>
      </w:pPr>
      <w:r w:rsidRPr="00CD1CEF">
        <w:rPr>
          <w:sz w:val="28"/>
          <w:szCs w:val="28"/>
        </w:rPr>
        <w:t xml:space="preserve">- справкой о причинении материального ущерба (стоимости похищенного) на сумму </w:t>
      </w:r>
      <w:r>
        <w:rPr>
          <w:sz w:val="28"/>
          <w:szCs w:val="28"/>
        </w:rPr>
        <w:t xml:space="preserve">206,16 </w:t>
      </w:r>
      <w:r w:rsidRPr="00CD1CEF">
        <w:rPr>
          <w:sz w:val="28"/>
          <w:szCs w:val="28"/>
        </w:rPr>
        <w:t>руб., товарной накладной (л.д.</w:t>
      </w:r>
      <w:r>
        <w:rPr>
          <w:sz w:val="28"/>
          <w:szCs w:val="28"/>
        </w:rPr>
        <w:t>7,11,22)</w:t>
      </w:r>
      <w:r w:rsidRPr="00CD1CEF">
        <w:rPr>
          <w:sz w:val="28"/>
          <w:szCs w:val="28"/>
        </w:rPr>
        <w:t>;</w:t>
      </w:r>
    </w:p>
    <w:p w:rsidR="00FC45F5" w:rsidRPr="00CD1CEF" w:rsidP="00FC45F5">
      <w:pPr>
        <w:tabs>
          <w:tab w:val="left" w:pos="840"/>
        </w:tabs>
        <w:ind w:firstLine="720"/>
        <w:jc w:val="both"/>
        <w:rPr>
          <w:sz w:val="28"/>
          <w:szCs w:val="28"/>
        </w:rPr>
      </w:pPr>
      <w:r w:rsidRPr="00CD1CEF">
        <w:rPr>
          <w:sz w:val="28"/>
          <w:szCs w:val="28"/>
        </w:rPr>
        <w:t xml:space="preserve">- рапортом </w:t>
      </w:r>
      <w:r w:rsidRPr="00CD1CEF">
        <w:rPr>
          <w:sz w:val="28"/>
          <w:szCs w:val="28"/>
        </w:rPr>
        <w:t>ст</w:t>
      </w:r>
      <w:r w:rsidRPr="00CD1CEF">
        <w:rPr>
          <w:sz w:val="28"/>
          <w:szCs w:val="28"/>
        </w:rPr>
        <w:t>.У</w:t>
      </w:r>
      <w:r w:rsidRPr="00CD1CEF">
        <w:rPr>
          <w:sz w:val="28"/>
          <w:szCs w:val="28"/>
        </w:rPr>
        <w:t>УП</w:t>
      </w:r>
      <w:r w:rsidRPr="00CD1CEF">
        <w:rPr>
          <w:sz w:val="28"/>
          <w:szCs w:val="28"/>
        </w:rPr>
        <w:t xml:space="preserve"> отдела МВД России по </w:t>
      </w:r>
      <w:r w:rsidRPr="00CD1CEF">
        <w:rPr>
          <w:sz w:val="28"/>
          <w:szCs w:val="28"/>
        </w:rPr>
        <w:t>Елабужскому</w:t>
      </w:r>
      <w:r w:rsidRPr="00CD1CEF">
        <w:rPr>
          <w:sz w:val="28"/>
          <w:szCs w:val="28"/>
        </w:rPr>
        <w:t xml:space="preserve"> району Ш</w:t>
      </w:r>
      <w:r w:rsidR="000924B7">
        <w:rPr>
          <w:sz w:val="28"/>
          <w:szCs w:val="28"/>
        </w:rPr>
        <w:t>.</w:t>
      </w:r>
      <w:r w:rsidRPr="00CD1CEF">
        <w:rPr>
          <w:sz w:val="28"/>
          <w:szCs w:val="28"/>
        </w:rPr>
        <w:t>Р.Х. об обстоятельствах совершения и условиях выявления правонарушения (л.д.</w:t>
      </w:r>
      <w:r>
        <w:rPr>
          <w:sz w:val="28"/>
          <w:szCs w:val="28"/>
        </w:rPr>
        <w:t>6</w:t>
      </w:r>
      <w:r w:rsidRPr="00CD1CEF">
        <w:rPr>
          <w:sz w:val="28"/>
          <w:szCs w:val="28"/>
        </w:rPr>
        <w:t>).</w:t>
      </w:r>
    </w:p>
    <w:p w:rsidR="00FC45F5" w:rsidRPr="00CD1CEF" w:rsidP="00FC45F5">
      <w:pPr>
        <w:pStyle w:val="ConsPlusNormal"/>
        <w:ind w:firstLine="540"/>
        <w:jc w:val="both"/>
      </w:pPr>
      <w:r w:rsidRPr="00CD1CEF">
        <w:t>Действия Майоровой Е.А. подлежат квалификации по ч.1 ст. 7.27 КоАП РФ -  мелкое хищение чужого имущества, стоимость которого не превышает одну тысячу рублей, путем кражи при отсутствии признаков преступлений.</w:t>
      </w:r>
    </w:p>
    <w:p w:rsidR="00FC45F5" w:rsidRPr="00CD1CEF" w:rsidP="00FC45F5">
      <w:pPr>
        <w:ind w:firstLine="708"/>
        <w:jc w:val="both"/>
        <w:rPr>
          <w:sz w:val="28"/>
          <w:szCs w:val="28"/>
        </w:rPr>
      </w:pPr>
      <w:r w:rsidRPr="00CD1CEF">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FC45F5" w:rsidRPr="00CD1CEF" w:rsidP="00FC45F5">
      <w:pPr>
        <w:ind w:firstLine="708"/>
        <w:jc w:val="both"/>
        <w:rPr>
          <w:sz w:val="28"/>
          <w:szCs w:val="28"/>
        </w:rPr>
      </w:pPr>
      <w:r w:rsidRPr="00CD1CEF">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 а также в соответствии с п.10 ч.1 ст.4.2 КоАП РФ признает  совершение административного правонарушения женщиной, имеющей малолетнего ребенка.</w:t>
      </w:r>
    </w:p>
    <w:p w:rsidR="00FC45F5" w:rsidRPr="00CD1CEF" w:rsidP="00FC45F5">
      <w:pPr>
        <w:ind w:firstLine="708"/>
        <w:jc w:val="both"/>
        <w:rPr>
          <w:sz w:val="28"/>
          <w:szCs w:val="28"/>
        </w:rPr>
      </w:pPr>
      <w:r w:rsidRPr="00CD1CEF">
        <w:rPr>
          <w:sz w:val="28"/>
          <w:szCs w:val="28"/>
        </w:rPr>
        <w:t>Отягчающих административную ответственность обстоятельств, мировым судьёй не установлено.</w:t>
      </w:r>
    </w:p>
    <w:p w:rsidR="00FC45F5" w:rsidRPr="00CD1CEF" w:rsidP="00FC45F5">
      <w:pPr>
        <w:ind w:firstLine="708"/>
        <w:jc w:val="both"/>
        <w:rPr>
          <w:sz w:val="28"/>
          <w:szCs w:val="28"/>
        </w:rPr>
      </w:pPr>
      <w:r w:rsidRPr="00CD1CEF">
        <w:rPr>
          <w:sz w:val="28"/>
          <w:szCs w:val="28"/>
        </w:rPr>
        <w:t xml:space="preserve"> С учетом данных о личности лица, привлекаемого к административной ответственности, учитывая степень и характер опасности совершенного правонарушения, его корыстную направленность, а также обстоятельства совершения административного правонарушения, мировой судья считает возможным назначить Майоровой Е.А. меру административного наказания в виде административного штрафа.</w:t>
      </w:r>
    </w:p>
    <w:p w:rsidR="00FC45F5" w:rsidRPr="00CD1CEF" w:rsidP="00FC45F5">
      <w:pPr>
        <w:ind w:firstLine="708"/>
        <w:jc w:val="both"/>
        <w:rPr>
          <w:sz w:val="28"/>
          <w:szCs w:val="28"/>
        </w:rPr>
      </w:pPr>
      <w:r w:rsidRPr="00CD1CEF">
        <w:rPr>
          <w:sz w:val="28"/>
          <w:szCs w:val="28"/>
        </w:rPr>
        <w:t xml:space="preserve">На основании </w:t>
      </w:r>
      <w:r w:rsidRPr="00CD1CEF">
        <w:rPr>
          <w:sz w:val="28"/>
          <w:szCs w:val="28"/>
        </w:rPr>
        <w:t>изложенного</w:t>
      </w:r>
      <w:r w:rsidRPr="00CD1CEF">
        <w:rPr>
          <w:sz w:val="28"/>
          <w:szCs w:val="28"/>
        </w:rPr>
        <w:t>, руководствуясь статьями 23.1, 29.9-29.11 КоАП РФ, мировой судья</w:t>
      </w:r>
    </w:p>
    <w:p w:rsidR="00FC45F5" w:rsidRPr="00CD1CEF" w:rsidP="00FC45F5">
      <w:pPr>
        <w:jc w:val="center"/>
        <w:rPr>
          <w:sz w:val="28"/>
          <w:szCs w:val="28"/>
        </w:rPr>
      </w:pPr>
      <w:r w:rsidRPr="00CD1CEF">
        <w:rPr>
          <w:sz w:val="28"/>
          <w:szCs w:val="28"/>
        </w:rPr>
        <w:t>постановил</w:t>
      </w:r>
      <w:r w:rsidRPr="00CD1CEF">
        <w:rPr>
          <w:sz w:val="28"/>
          <w:szCs w:val="28"/>
        </w:rPr>
        <w:t xml:space="preserve"> :</w:t>
      </w:r>
    </w:p>
    <w:p w:rsidR="00FC45F5" w:rsidRPr="00CD1CEF" w:rsidP="00FC45F5">
      <w:pPr>
        <w:ind w:firstLine="720"/>
        <w:jc w:val="both"/>
        <w:rPr>
          <w:sz w:val="28"/>
          <w:szCs w:val="28"/>
        </w:rPr>
      </w:pPr>
      <w:r w:rsidRPr="00CD1CEF">
        <w:rPr>
          <w:sz w:val="28"/>
          <w:szCs w:val="28"/>
        </w:rPr>
        <w:t>признать Майорову Е</w:t>
      </w:r>
      <w:r w:rsidR="000924B7">
        <w:rPr>
          <w:sz w:val="28"/>
          <w:szCs w:val="28"/>
        </w:rPr>
        <w:t>.</w:t>
      </w:r>
      <w:r w:rsidRPr="00CD1CEF">
        <w:rPr>
          <w:sz w:val="28"/>
          <w:szCs w:val="28"/>
        </w:rPr>
        <w:t>А</w:t>
      </w:r>
      <w:r w:rsidR="000924B7">
        <w:rPr>
          <w:sz w:val="28"/>
          <w:szCs w:val="28"/>
        </w:rPr>
        <w:t>.</w:t>
      </w:r>
      <w:r w:rsidRPr="00CD1CEF">
        <w:rPr>
          <w:sz w:val="28"/>
          <w:szCs w:val="28"/>
        </w:rPr>
        <w:t xml:space="preserve"> виновной в совершении административного правонарушения, предусмотренного ч.1 ст.7.27 КоАП РФ, и назначить ей наказание в виде административного штрафа в размере 1 000 (одна тысяча) рублей. </w:t>
      </w:r>
    </w:p>
    <w:p w:rsidR="00FC45F5" w:rsidRPr="00CD1CEF" w:rsidP="00FC45F5">
      <w:pPr>
        <w:ind w:firstLine="720"/>
        <w:jc w:val="both"/>
        <w:rPr>
          <w:sz w:val="28"/>
          <w:szCs w:val="28"/>
        </w:rPr>
      </w:pPr>
      <w:r w:rsidRPr="00CD1CEF">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CD1CEF">
        <w:rPr>
          <w:sz w:val="28"/>
          <w:szCs w:val="28"/>
        </w:rPr>
        <w:t>кор</w:t>
      </w:r>
      <w:r w:rsidRPr="00CD1CEF">
        <w:rPr>
          <w:sz w:val="28"/>
          <w:szCs w:val="28"/>
        </w:rPr>
        <w:t>. счет</w:t>
      </w:r>
      <w:r w:rsidRPr="00CD1CEF">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92701000001, КБК 73111601073010027140, УИН 03186909000000000280</w:t>
      </w:r>
      <w:r>
        <w:rPr>
          <w:sz w:val="28"/>
          <w:szCs w:val="28"/>
        </w:rPr>
        <w:t>81859</w:t>
      </w:r>
      <w:r w:rsidRPr="00CD1CEF">
        <w:rPr>
          <w:sz w:val="28"/>
          <w:szCs w:val="28"/>
        </w:rPr>
        <w:t>.</w:t>
      </w:r>
    </w:p>
    <w:p w:rsidR="00FC45F5" w:rsidRPr="00CD1CEF" w:rsidP="00FC45F5">
      <w:pPr>
        <w:ind w:firstLine="720"/>
        <w:jc w:val="both"/>
        <w:rPr>
          <w:sz w:val="28"/>
          <w:szCs w:val="28"/>
        </w:rPr>
      </w:pPr>
      <w:r w:rsidRPr="00CD1CEF">
        <w:rPr>
          <w:sz w:val="28"/>
          <w:szCs w:val="28"/>
        </w:rPr>
        <w:t xml:space="preserve">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w:t>
      </w:r>
      <w:r w:rsidRPr="00CD1CEF">
        <w:rPr>
          <w:sz w:val="28"/>
          <w:szCs w:val="28"/>
        </w:rPr>
        <w:t>предусмотренных частями 1.1, 1.3, 1.3-1 и 1.4 настоящей статьи, либо со дня истечения срока отсрочки или срока рассрочки, предусмотренных</w:t>
      </w:r>
      <w:r w:rsidRPr="00CD1CEF">
        <w:rPr>
          <w:sz w:val="28"/>
          <w:szCs w:val="28"/>
        </w:rPr>
        <w:t xml:space="preserve"> статьей 31.5 настоящего Кодекса.</w:t>
      </w:r>
    </w:p>
    <w:p w:rsidR="00FC45F5" w:rsidRPr="00CD1CEF" w:rsidP="00FC45F5">
      <w:pPr>
        <w:ind w:firstLine="720"/>
        <w:jc w:val="both"/>
        <w:rPr>
          <w:sz w:val="28"/>
          <w:szCs w:val="28"/>
        </w:rPr>
      </w:pPr>
      <w:r w:rsidRPr="00CD1CEF">
        <w:rPr>
          <w:sz w:val="28"/>
          <w:szCs w:val="28"/>
        </w:rPr>
        <w:t>Квитанцию об уплате штрафа представить мировому судье.</w:t>
      </w:r>
    </w:p>
    <w:p w:rsidR="00FC45F5" w:rsidRPr="00CD1CEF" w:rsidP="00FC45F5">
      <w:pPr>
        <w:ind w:firstLine="720"/>
        <w:jc w:val="both"/>
        <w:rPr>
          <w:sz w:val="28"/>
          <w:szCs w:val="28"/>
        </w:rPr>
      </w:pPr>
      <w:r w:rsidRPr="00CD1CEF">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FC45F5" w:rsidRPr="00CD1CEF" w:rsidP="00FC45F5">
      <w:pPr>
        <w:jc w:val="both"/>
        <w:rPr>
          <w:sz w:val="28"/>
          <w:szCs w:val="28"/>
        </w:rPr>
      </w:pPr>
    </w:p>
    <w:p w:rsidR="00FC45F5" w:rsidP="00FC45F5">
      <w:pPr>
        <w:jc w:val="both"/>
        <w:rPr>
          <w:sz w:val="28"/>
          <w:szCs w:val="28"/>
        </w:rPr>
      </w:pPr>
      <w:r w:rsidRPr="00CD1CEF">
        <w:rPr>
          <w:sz w:val="28"/>
          <w:szCs w:val="28"/>
        </w:rPr>
        <w:t>Мировой судья:</w:t>
      </w:r>
      <w:r>
        <w:rPr>
          <w:sz w:val="28"/>
          <w:szCs w:val="28"/>
        </w:rPr>
        <w:t xml:space="preserve"> </w:t>
      </w:r>
    </w:p>
    <w:p w:rsidR="000D7BD1"/>
    <w:sectPr w:rsidSect="00A01BC5">
      <w:pgSz w:w="11906" w:h="16838"/>
      <w:pgMar w:top="425" w:right="567" w:bottom="426"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D9"/>
    <w:rsid w:val="000924B7"/>
    <w:rsid w:val="000D7BD1"/>
    <w:rsid w:val="00AF41D9"/>
    <w:rsid w:val="00CD1CEF"/>
    <w:rsid w:val="00FC45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F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C45F5"/>
    <w:pPr>
      <w:jc w:val="center"/>
    </w:pPr>
    <w:rPr>
      <w:sz w:val="28"/>
    </w:rPr>
  </w:style>
  <w:style w:type="character" w:customStyle="1" w:styleId="a">
    <w:name w:val="Название Знак"/>
    <w:basedOn w:val="DefaultParagraphFont"/>
    <w:link w:val="Title"/>
    <w:rsid w:val="00FC45F5"/>
    <w:rPr>
      <w:rFonts w:ascii="Times New Roman" w:eastAsia="Times New Roman" w:hAnsi="Times New Roman" w:cs="Times New Roman"/>
      <w:sz w:val="28"/>
      <w:szCs w:val="20"/>
      <w:lang w:eastAsia="ru-RU"/>
    </w:rPr>
  </w:style>
  <w:style w:type="paragraph" w:styleId="BodyText2">
    <w:name w:val="Body Text 2"/>
    <w:basedOn w:val="Normal"/>
    <w:link w:val="2"/>
    <w:rsid w:val="00FC45F5"/>
    <w:pPr>
      <w:jc w:val="both"/>
    </w:pPr>
    <w:rPr>
      <w:sz w:val="24"/>
    </w:rPr>
  </w:style>
  <w:style w:type="character" w:customStyle="1" w:styleId="2">
    <w:name w:val="Основной текст 2 Знак"/>
    <w:basedOn w:val="DefaultParagraphFont"/>
    <w:link w:val="BodyText2"/>
    <w:rsid w:val="00FC45F5"/>
    <w:rPr>
      <w:rFonts w:ascii="Times New Roman" w:eastAsia="Times New Roman" w:hAnsi="Times New Roman" w:cs="Times New Roman"/>
      <w:sz w:val="24"/>
      <w:szCs w:val="20"/>
      <w:lang w:eastAsia="ru-RU"/>
    </w:rPr>
  </w:style>
  <w:style w:type="paragraph" w:customStyle="1" w:styleId="ConsPlusNormal">
    <w:name w:val="ConsPlusNormal"/>
    <w:rsid w:val="00FC45F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F7B85D6EFC6C306D6C0FB547A434368762668E200CE9860D41790EAF7EA5D2F05C6B6EA004EF4B3CC404DE542B57787F5B394C99981B18cF7F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