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2246" w:rsidRPr="0097364E" w:rsidP="007A2246">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7A2246" w:rsidP="007A2246">
      <w:pPr>
        <w:pStyle w:val="Title"/>
        <w:ind w:left="5664" w:firstLine="708"/>
        <w:rPr>
          <w:szCs w:val="28"/>
        </w:rPr>
      </w:pPr>
      <w:r>
        <w:rPr>
          <w:szCs w:val="28"/>
        </w:rPr>
        <w:t xml:space="preserve">           </w:t>
      </w:r>
      <w:r w:rsidRPr="006E1D79">
        <w:rPr>
          <w:szCs w:val="28"/>
        </w:rPr>
        <w:t>Дело 5-</w:t>
      </w:r>
      <w:r>
        <w:rPr>
          <w:szCs w:val="28"/>
        </w:rPr>
        <w:t>362/1/</w:t>
      </w:r>
      <w:r w:rsidRPr="006E1D79">
        <w:rPr>
          <w:szCs w:val="28"/>
        </w:rPr>
        <w:t>20</w:t>
      </w:r>
      <w:r>
        <w:rPr>
          <w:szCs w:val="28"/>
        </w:rPr>
        <w:t>22</w:t>
      </w:r>
    </w:p>
    <w:p w:rsidR="007A2246" w:rsidRPr="007A2246" w:rsidP="007A2246">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7A2246">
        <w:rPr>
          <w:szCs w:val="28"/>
        </w:rPr>
        <w:t xml:space="preserve"> 16 </w:t>
      </w:r>
      <w:r>
        <w:rPr>
          <w:szCs w:val="28"/>
          <w:lang w:val="en-US"/>
        </w:rPr>
        <w:t>MS</w:t>
      </w:r>
      <w:r w:rsidRPr="007A2246">
        <w:rPr>
          <w:szCs w:val="28"/>
        </w:rPr>
        <w:t>0100-01-20</w:t>
      </w:r>
      <w:r>
        <w:rPr>
          <w:szCs w:val="28"/>
        </w:rPr>
        <w:t>22</w:t>
      </w:r>
      <w:r w:rsidRPr="007A2246">
        <w:rPr>
          <w:szCs w:val="28"/>
        </w:rPr>
        <w:t>-00</w:t>
      </w:r>
      <w:r>
        <w:rPr>
          <w:szCs w:val="28"/>
        </w:rPr>
        <w:t>2174-75</w:t>
      </w:r>
    </w:p>
    <w:p w:rsidR="007A2246" w:rsidP="007A2246">
      <w:pPr>
        <w:pStyle w:val="Title"/>
        <w:rPr>
          <w:szCs w:val="28"/>
        </w:rPr>
      </w:pPr>
    </w:p>
    <w:p w:rsidR="007A2246" w:rsidP="007A2246">
      <w:pPr>
        <w:pStyle w:val="Title"/>
        <w:rPr>
          <w:szCs w:val="28"/>
        </w:rPr>
      </w:pPr>
      <w:r>
        <w:rPr>
          <w:szCs w:val="28"/>
        </w:rPr>
        <w:t xml:space="preserve">Постановление </w:t>
      </w:r>
    </w:p>
    <w:p w:rsidR="007A2246" w:rsidRPr="006E1D79" w:rsidP="007A2246">
      <w:pPr>
        <w:pStyle w:val="Title"/>
        <w:rPr>
          <w:szCs w:val="28"/>
        </w:rPr>
      </w:pPr>
    </w:p>
    <w:p w:rsidR="007A2246" w:rsidP="007A2246">
      <w:pPr>
        <w:ind w:firstLine="708"/>
        <w:jc w:val="both"/>
        <w:rPr>
          <w:sz w:val="28"/>
          <w:szCs w:val="28"/>
        </w:rPr>
      </w:pPr>
      <w:r>
        <w:rPr>
          <w:sz w:val="28"/>
          <w:szCs w:val="28"/>
        </w:rPr>
        <w:t xml:space="preserve">1 июля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7A2246" w:rsidRPr="006E1D79" w:rsidP="007A2246">
      <w:pPr>
        <w:ind w:firstLine="708"/>
        <w:jc w:val="both"/>
        <w:rPr>
          <w:sz w:val="28"/>
          <w:szCs w:val="28"/>
        </w:rPr>
      </w:pPr>
    </w:p>
    <w:p w:rsidR="007A2246" w:rsidRPr="006E1D79" w:rsidP="007A2246">
      <w:pPr>
        <w:pStyle w:val="BodyText2"/>
        <w:rPr>
          <w:sz w:val="28"/>
          <w:szCs w:val="28"/>
        </w:rPr>
      </w:pPr>
      <w:r w:rsidRPr="006E1D79">
        <w:rPr>
          <w:sz w:val="28"/>
          <w:szCs w:val="28"/>
        </w:rPr>
        <w:tab/>
        <w:t xml:space="preserve">Мировой судья судебного участка № 1 по </w:t>
      </w:r>
      <w:r w:rsidRPr="006E1D79">
        <w:rPr>
          <w:sz w:val="28"/>
          <w:szCs w:val="28"/>
        </w:rPr>
        <w:t>Елабужскому</w:t>
      </w:r>
      <w:r w:rsidRPr="006E1D79">
        <w:rPr>
          <w:sz w:val="28"/>
          <w:szCs w:val="28"/>
        </w:rPr>
        <w:t xml:space="preserve"> судебному району Республики Татарстан Рахимова Л.Х., рассмотрев дело об административном правонарушении по ч.1 ст.12.8 КоАП РФ в отношении </w:t>
      </w:r>
    </w:p>
    <w:p w:rsidR="007A2246" w:rsidRPr="006E1D79" w:rsidP="007A2246">
      <w:pPr>
        <w:ind w:firstLine="720"/>
        <w:jc w:val="both"/>
        <w:rPr>
          <w:sz w:val="28"/>
          <w:szCs w:val="28"/>
        </w:rPr>
      </w:pPr>
      <w:r>
        <w:rPr>
          <w:sz w:val="28"/>
          <w:szCs w:val="28"/>
        </w:rPr>
        <w:t>Иванова Н</w:t>
      </w:r>
      <w:r w:rsidR="00A207CE">
        <w:rPr>
          <w:sz w:val="28"/>
          <w:szCs w:val="28"/>
        </w:rPr>
        <w:t>.</w:t>
      </w:r>
      <w:r>
        <w:rPr>
          <w:sz w:val="28"/>
          <w:szCs w:val="28"/>
        </w:rPr>
        <w:t>А</w:t>
      </w:r>
      <w:r w:rsidR="00A207CE">
        <w:rPr>
          <w:sz w:val="28"/>
          <w:szCs w:val="28"/>
        </w:rPr>
        <w:t>.</w:t>
      </w:r>
      <w:r w:rsidRPr="006E1D79">
        <w:rPr>
          <w:sz w:val="28"/>
          <w:szCs w:val="28"/>
        </w:rPr>
        <w:t xml:space="preserve">, </w:t>
      </w:r>
      <w:r w:rsidR="00A207CE">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привлекался</w:t>
      </w:r>
      <w:r>
        <w:rPr>
          <w:sz w:val="28"/>
          <w:szCs w:val="28"/>
        </w:rPr>
        <w:t>,</w:t>
      </w:r>
    </w:p>
    <w:p w:rsidR="007A2246" w:rsidRPr="006E1D79" w:rsidP="007A2246">
      <w:pPr>
        <w:ind w:left="3528" w:firstLine="720"/>
        <w:rPr>
          <w:sz w:val="28"/>
          <w:szCs w:val="28"/>
        </w:rPr>
      </w:pPr>
      <w:r>
        <w:rPr>
          <w:sz w:val="28"/>
          <w:szCs w:val="28"/>
        </w:rPr>
        <w:t>установил</w:t>
      </w:r>
      <w:r w:rsidRPr="006E1D79">
        <w:rPr>
          <w:sz w:val="28"/>
          <w:szCs w:val="28"/>
        </w:rPr>
        <w:t>:</w:t>
      </w:r>
    </w:p>
    <w:p w:rsidR="007A2246" w:rsidP="007A2246">
      <w:pPr>
        <w:jc w:val="both"/>
        <w:rPr>
          <w:sz w:val="28"/>
          <w:szCs w:val="28"/>
        </w:rPr>
      </w:pPr>
      <w:r w:rsidRPr="006E1D79">
        <w:rPr>
          <w:sz w:val="28"/>
          <w:szCs w:val="28"/>
        </w:rPr>
        <w:tab/>
      </w:r>
      <w:r>
        <w:rPr>
          <w:sz w:val="28"/>
          <w:szCs w:val="28"/>
        </w:rPr>
        <w:t>17 июня 2</w:t>
      </w:r>
      <w:r w:rsidRPr="006E1D79">
        <w:rPr>
          <w:sz w:val="28"/>
          <w:szCs w:val="28"/>
        </w:rPr>
        <w:t>0</w:t>
      </w:r>
      <w:r>
        <w:rPr>
          <w:sz w:val="28"/>
          <w:szCs w:val="28"/>
        </w:rPr>
        <w:t>22</w:t>
      </w:r>
      <w:r w:rsidRPr="006E1D79">
        <w:rPr>
          <w:sz w:val="28"/>
          <w:szCs w:val="28"/>
        </w:rPr>
        <w:t xml:space="preserve"> г. в </w:t>
      </w:r>
      <w:r>
        <w:rPr>
          <w:sz w:val="28"/>
          <w:szCs w:val="28"/>
        </w:rPr>
        <w:t>03</w:t>
      </w:r>
      <w:r w:rsidRPr="006E1D79">
        <w:rPr>
          <w:sz w:val="28"/>
          <w:szCs w:val="28"/>
        </w:rPr>
        <w:t xml:space="preserve"> ч</w:t>
      </w:r>
      <w:r>
        <w:rPr>
          <w:sz w:val="28"/>
          <w:szCs w:val="28"/>
        </w:rPr>
        <w:t>аса 12</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A207CE">
        <w:rPr>
          <w:sz w:val="28"/>
          <w:szCs w:val="28"/>
        </w:rPr>
        <w:t>…</w:t>
      </w:r>
      <w:r>
        <w:rPr>
          <w:sz w:val="28"/>
          <w:szCs w:val="28"/>
        </w:rPr>
        <w:t>, д</w:t>
      </w:r>
      <w:r w:rsidR="00A207CE">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Иванов Н.А.</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7A2246" w:rsidRPr="00337715" w:rsidP="007A2246">
      <w:pPr>
        <w:autoSpaceDE w:val="0"/>
        <w:autoSpaceDN w:val="0"/>
        <w:adjustRightInd w:val="0"/>
        <w:ind w:firstLine="540"/>
        <w:jc w:val="both"/>
        <w:rPr>
          <w:sz w:val="28"/>
          <w:szCs w:val="28"/>
        </w:rPr>
      </w:pPr>
      <w:r w:rsidRPr="00337715">
        <w:rPr>
          <w:sz w:val="28"/>
          <w:szCs w:val="28"/>
        </w:rPr>
        <w:t>Иванов Н.А. 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7A2246" w:rsidRPr="00337715" w:rsidP="007A2246">
      <w:pPr>
        <w:autoSpaceDE w:val="0"/>
        <w:autoSpaceDN w:val="0"/>
        <w:adjustRightInd w:val="0"/>
        <w:ind w:firstLine="540"/>
        <w:jc w:val="both"/>
        <w:rPr>
          <w:sz w:val="28"/>
          <w:szCs w:val="28"/>
        </w:rPr>
      </w:pPr>
      <w:r w:rsidRPr="00337715">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7A2246" w:rsidRPr="00337715" w:rsidP="007A2246">
      <w:pPr>
        <w:autoSpaceDE w:val="0"/>
        <w:autoSpaceDN w:val="0"/>
        <w:adjustRightInd w:val="0"/>
        <w:ind w:firstLine="540"/>
        <w:jc w:val="both"/>
        <w:rPr>
          <w:sz w:val="28"/>
          <w:szCs w:val="28"/>
        </w:rPr>
      </w:pPr>
      <w:r w:rsidRPr="00337715">
        <w:rPr>
          <w:sz w:val="28"/>
          <w:szCs w:val="28"/>
        </w:rPr>
        <w:t>Изучив материалы дела, мировой судья приходит к следующему.</w:t>
      </w:r>
    </w:p>
    <w:p w:rsidR="007A2246" w:rsidRPr="005363C1" w:rsidP="007A2246">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2246" w:rsidRPr="006E1D79" w:rsidP="007A2246">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A2246" w:rsidRPr="006E1D79" w:rsidP="007A2246">
      <w:pPr>
        <w:ind w:firstLine="540"/>
        <w:jc w:val="both"/>
        <w:rPr>
          <w:sz w:val="28"/>
          <w:szCs w:val="28"/>
        </w:rPr>
      </w:pPr>
      <w:r>
        <w:rPr>
          <w:sz w:val="28"/>
          <w:szCs w:val="28"/>
        </w:rPr>
        <w:t>В</w:t>
      </w:r>
      <w:r w:rsidRPr="006E1D79">
        <w:rPr>
          <w:sz w:val="28"/>
          <w:szCs w:val="28"/>
        </w:rPr>
        <w:t xml:space="preserve">ина </w:t>
      </w:r>
      <w:r w:rsidRPr="003A755D">
        <w:rPr>
          <w:sz w:val="28"/>
          <w:szCs w:val="28"/>
        </w:rPr>
        <w:t>Иванова Н.А.</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7A2246" w:rsidRPr="006E1D79" w:rsidP="007A2246">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w:t>
      </w:r>
      <w:r w:rsidRPr="003A755D">
        <w:rPr>
          <w:sz w:val="28"/>
          <w:szCs w:val="28"/>
        </w:rPr>
        <w:t>Иванов Н.А.</w:t>
      </w:r>
      <w:r>
        <w:rPr>
          <w:sz w:val="28"/>
          <w:szCs w:val="28"/>
        </w:rPr>
        <w:t xml:space="preserve"> без каких-либо замечаний подписал данный процессуальный документ (л.д</w:t>
      </w:r>
      <w:r w:rsidRPr="006E1D79">
        <w:rPr>
          <w:sz w:val="28"/>
          <w:szCs w:val="28"/>
        </w:rPr>
        <w:t>.</w:t>
      </w:r>
      <w:r>
        <w:rPr>
          <w:sz w:val="28"/>
          <w:szCs w:val="28"/>
        </w:rPr>
        <w:t>2</w:t>
      </w:r>
      <w:r w:rsidRPr="006E1D79">
        <w:rPr>
          <w:sz w:val="28"/>
          <w:szCs w:val="28"/>
        </w:rPr>
        <w:t>);</w:t>
      </w:r>
    </w:p>
    <w:p w:rsidR="007A2246" w:rsidRPr="006E1D79" w:rsidP="007A2246">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7A2246" w:rsidP="007A2246">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160622 от 17.06.</w:t>
      </w:r>
      <w:r w:rsidRPr="00C44F3C">
        <w:rPr>
          <w:sz w:val="28"/>
          <w:szCs w:val="28"/>
        </w:rPr>
        <w:t>20</w:t>
      </w:r>
      <w:r>
        <w:rPr>
          <w:sz w:val="28"/>
          <w:szCs w:val="28"/>
        </w:rPr>
        <w:t>22</w:t>
      </w:r>
      <w:r w:rsidRPr="00C44F3C">
        <w:rPr>
          <w:sz w:val="28"/>
          <w:szCs w:val="28"/>
        </w:rPr>
        <w:t xml:space="preserve">г., согласно которому у </w:t>
      </w:r>
      <w:r w:rsidRPr="003A755D">
        <w:rPr>
          <w:sz w:val="28"/>
          <w:szCs w:val="28"/>
        </w:rPr>
        <w:t>Иванова Н.А.</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sidRPr="003A755D">
        <w:rPr>
          <w:sz w:val="28"/>
          <w:szCs w:val="28"/>
        </w:rPr>
        <w:t>Алкотектор</w:t>
      </w:r>
      <w:r w:rsidRPr="003A755D">
        <w:rPr>
          <w:sz w:val="28"/>
          <w:szCs w:val="28"/>
        </w:rPr>
        <w:t xml:space="preserve"> </w:t>
      </w:r>
      <w:r w:rsidRPr="003A755D">
        <w:rPr>
          <w:sz w:val="28"/>
          <w:szCs w:val="28"/>
        </w:rPr>
        <w:t>Рго</w:t>
      </w:r>
      <w:r w:rsidRPr="003A755D">
        <w:rPr>
          <w:sz w:val="28"/>
          <w:szCs w:val="28"/>
        </w:rPr>
        <w:t xml:space="preserve"> 100 </w:t>
      </w:r>
      <w:r w:rsidRPr="003A755D">
        <w:rPr>
          <w:sz w:val="28"/>
          <w:szCs w:val="28"/>
        </w:rPr>
        <w:t>touch</w:t>
      </w:r>
      <w:r w:rsidRPr="003A755D">
        <w:rPr>
          <w:sz w:val="28"/>
          <w:szCs w:val="28"/>
        </w:rPr>
        <w:t xml:space="preserve">-K </w:t>
      </w:r>
      <w:r w:rsidRPr="00C44F3C">
        <w:rPr>
          <w:sz w:val="28"/>
          <w:szCs w:val="28"/>
        </w:rPr>
        <w:t xml:space="preserve">(заводской № </w:t>
      </w:r>
      <w:r>
        <w:rPr>
          <w:sz w:val="28"/>
          <w:szCs w:val="28"/>
        </w:rPr>
        <w:t>903028</w:t>
      </w:r>
      <w:r w:rsidRPr="00C44F3C">
        <w:rPr>
          <w:sz w:val="28"/>
          <w:szCs w:val="28"/>
        </w:rPr>
        <w:t xml:space="preserve">, </w:t>
      </w:r>
      <w:r>
        <w:rPr>
          <w:sz w:val="28"/>
          <w:szCs w:val="28"/>
        </w:rPr>
        <w:t>поверка</w:t>
      </w:r>
      <w:r w:rsidRPr="00C44F3C">
        <w:rPr>
          <w:sz w:val="28"/>
          <w:szCs w:val="28"/>
        </w:rPr>
        <w:t xml:space="preserve"> от </w:t>
      </w:r>
      <w:r>
        <w:rPr>
          <w:sz w:val="28"/>
          <w:szCs w:val="28"/>
        </w:rPr>
        <w:t>28.06.2021</w:t>
      </w:r>
      <w:r w:rsidRPr="00C44F3C">
        <w:rPr>
          <w:sz w:val="28"/>
          <w:szCs w:val="28"/>
        </w:rPr>
        <w:t xml:space="preserve">г. действительно до </w:t>
      </w:r>
      <w:r>
        <w:rPr>
          <w:sz w:val="28"/>
          <w:szCs w:val="28"/>
        </w:rPr>
        <w:t>27.06.2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1,062 </w:t>
      </w:r>
      <w:r w:rsidRPr="00C44F3C">
        <w:rPr>
          <w:sz w:val="28"/>
          <w:szCs w:val="28"/>
        </w:rPr>
        <w:t xml:space="preserve">мг/л, имеется бумажный носитель с записью результатов исследования, </w:t>
      </w:r>
      <w:r w:rsidRPr="00CF708A">
        <w:rPr>
          <w:sz w:val="28"/>
          <w:szCs w:val="28"/>
        </w:rPr>
        <w:t>согласие с</w:t>
      </w:r>
      <w:r w:rsidRPr="00CF708A">
        <w:rPr>
          <w:sz w:val="28"/>
          <w:szCs w:val="28"/>
        </w:rPr>
        <w:t xml:space="preserve"> </w:t>
      </w:r>
      <w:r w:rsidRPr="00CF708A">
        <w:rPr>
          <w:sz w:val="28"/>
          <w:szCs w:val="28"/>
        </w:rPr>
        <w:t>которыми</w:t>
      </w:r>
      <w:r w:rsidRPr="00CF708A">
        <w:rPr>
          <w:sz w:val="28"/>
          <w:szCs w:val="28"/>
        </w:rPr>
        <w:t xml:space="preserve"> </w:t>
      </w:r>
      <w:r w:rsidRPr="003A755D">
        <w:rPr>
          <w:sz w:val="28"/>
          <w:szCs w:val="28"/>
        </w:rPr>
        <w:t xml:space="preserve">Иванов Н.А.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7A2246" w:rsidP="007A2246">
      <w:pPr>
        <w:ind w:firstLine="540"/>
        <w:jc w:val="both"/>
        <w:rPr>
          <w:sz w:val="28"/>
          <w:szCs w:val="28"/>
        </w:rPr>
      </w:pPr>
      <w:r>
        <w:rPr>
          <w:sz w:val="28"/>
          <w:szCs w:val="28"/>
        </w:rPr>
        <w:t>- протоколом о задержании транспортного средства (л.д.7);</w:t>
      </w:r>
    </w:p>
    <w:p w:rsidR="007A2246" w:rsidP="007A2246">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A207CE">
        <w:rPr>
          <w:sz w:val="28"/>
          <w:szCs w:val="28"/>
        </w:rPr>
        <w:t>.</w:t>
      </w:r>
      <w:r>
        <w:rPr>
          <w:sz w:val="28"/>
          <w:szCs w:val="28"/>
        </w:rPr>
        <w:t>И.И.</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7A2246" w:rsidP="007A2246">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7A2246" w:rsidRPr="006E1D79" w:rsidP="007A2246">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7A2246" w:rsidRPr="006E1D79" w:rsidP="007A2246">
      <w:pPr>
        <w:ind w:firstLine="540"/>
        <w:jc w:val="both"/>
        <w:rPr>
          <w:sz w:val="28"/>
          <w:szCs w:val="28"/>
        </w:rPr>
      </w:pPr>
      <w:r w:rsidRPr="006E1D79">
        <w:rPr>
          <w:sz w:val="28"/>
          <w:szCs w:val="28"/>
        </w:rPr>
        <w:t xml:space="preserve">На основании изложенного, мировой судья считает вину </w:t>
      </w:r>
      <w:r w:rsidRPr="00514CCB">
        <w:rPr>
          <w:sz w:val="28"/>
          <w:szCs w:val="28"/>
        </w:rPr>
        <w:t>Иванов</w:t>
      </w:r>
      <w:r>
        <w:rPr>
          <w:sz w:val="28"/>
          <w:szCs w:val="28"/>
        </w:rPr>
        <w:t>а</w:t>
      </w:r>
      <w:r w:rsidRPr="00514CCB">
        <w:rPr>
          <w:sz w:val="28"/>
          <w:szCs w:val="28"/>
        </w:rPr>
        <w:t xml:space="preserve"> Н.А. </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A2246" w:rsidP="007A2246">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7A2246" w:rsidRPr="00AD5C12" w:rsidP="007A2246">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005BF5">
        <w:rPr>
          <w:rFonts w:ascii="Times New Roman" w:hAnsi="Times New Roman" w:cs="Times New Roman"/>
          <w:sz w:val="28"/>
          <w:szCs w:val="28"/>
        </w:rPr>
        <w:t xml:space="preserve"> административную ответственность</w:t>
      </w:r>
      <w:r>
        <w:rPr>
          <w:rFonts w:ascii="Times New Roman" w:hAnsi="Times New Roman" w:cs="Times New Roman"/>
          <w:sz w:val="28"/>
          <w:szCs w:val="28"/>
        </w:rPr>
        <w:t>, мировой судья не усматривает</w:t>
      </w:r>
      <w:r>
        <w:rPr>
          <w:rFonts w:ascii="Times New Roman" w:hAnsi="Times New Roman" w:cs="Times New Roman"/>
          <w:b/>
          <w:sz w:val="28"/>
          <w:szCs w:val="28"/>
        </w:rPr>
        <w:t>.</w:t>
      </w:r>
    </w:p>
    <w:p w:rsidR="007A2246" w:rsidRPr="00E90A09" w:rsidP="007A2246">
      <w:pPr>
        <w:pStyle w:val="ConsPlusNormal"/>
        <w:ind w:firstLine="540"/>
        <w:jc w:val="both"/>
        <w:outlineLvl w:val="0"/>
        <w:rPr>
          <w:rFonts w:ascii="Times New Roman" w:hAnsi="Times New Roman" w:cs="Times New Roman"/>
          <w:sz w:val="28"/>
          <w:szCs w:val="28"/>
        </w:rPr>
      </w:pPr>
      <w:r w:rsidRPr="00514CCB">
        <w:rPr>
          <w:rFonts w:ascii="Times New Roman" w:hAnsi="Times New Roman" w:cs="Times New Roman"/>
          <w:sz w:val="28"/>
          <w:szCs w:val="28"/>
        </w:rPr>
        <w:t>Отягчающим административную ответственность обстоятельством является то, что ранее Иванов Н.А.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(л.д.11)</w:t>
      </w:r>
      <w:r>
        <w:rPr>
          <w:rFonts w:ascii="Times New Roman" w:hAnsi="Times New Roman" w:cs="Times New Roman"/>
          <w:sz w:val="28"/>
          <w:szCs w:val="28"/>
        </w:rPr>
        <w:t>.</w:t>
      </w:r>
    </w:p>
    <w:p w:rsidR="007A2246" w:rsidRPr="00265101" w:rsidP="007A2246">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7A2246" w:rsidRPr="006E1D79" w:rsidP="007A2246">
      <w:pPr>
        <w:jc w:val="center"/>
        <w:rPr>
          <w:sz w:val="28"/>
          <w:szCs w:val="28"/>
        </w:rPr>
      </w:pPr>
      <w:r>
        <w:rPr>
          <w:sz w:val="28"/>
          <w:szCs w:val="28"/>
        </w:rPr>
        <w:t>постановил</w:t>
      </w:r>
      <w:r w:rsidRPr="006E1D79">
        <w:rPr>
          <w:sz w:val="28"/>
          <w:szCs w:val="28"/>
        </w:rPr>
        <w:t>:</w:t>
      </w:r>
    </w:p>
    <w:p w:rsidR="007A2246" w:rsidRPr="006E1D79" w:rsidP="007A2246">
      <w:pPr>
        <w:pStyle w:val="BodyText"/>
        <w:ind w:firstLine="720"/>
        <w:rPr>
          <w:szCs w:val="28"/>
        </w:rPr>
      </w:pPr>
      <w:r>
        <w:rPr>
          <w:szCs w:val="28"/>
        </w:rPr>
        <w:t>п</w:t>
      </w:r>
      <w:r w:rsidRPr="006E1D79">
        <w:rPr>
          <w:szCs w:val="28"/>
        </w:rPr>
        <w:t xml:space="preserve">ризнать </w:t>
      </w:r>
      <w:r w:rsidRPr="00514CCB">
        <w:rPr>
          <w:szCs w:val="28"/>
        </w:rPr>
        <w:t>Иванова Н</w:t>
      </w:r>
      <w:r w:rsidR="00A207CE">
        <w:rPr>
          <w:szCs w:val="28"/>
        </w:rPr>
        <w:t>.</w:t>
      </w:r>
      <w:r w:rsidRPr="00514CCB">
        <w:rPr>
          <w:szCs w:val="28"/>
        </w:rPr>
        <w:t>А</w:t>
      </w:r>
      <w:r w:rsidR="00A207CE">
        <w:rPr>
          <w:szCs w:val="28"/>
        </w:rPr>
        <w:t>.</w:t>
      </w:r>
      <w:r w:rsidRPr="00514CCB">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7A2246" w:rsidP="007A2246">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16457</w:t>
      </w:r>
      <w:r w:rsidRPr="0037114F">
        <w:rPr>
          <w:rFonts w:eastAsia="Batang"/>
          <w:sz w:val="28"/>
          <w:szCs w:val="28"/>
        </w:rPr>
        <w:t>.</w:t>
      </w:r>
    </w:p>
    <w:p w:rsidR="007A2246" w:rsidRPr="006E1D79" w:rsidP="007A2246">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17.06.</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№01754927</w:t>
      </w:r>
      <w:r w:rsidRPr="006E1D79">
        <w:rPr>
          <w:rFonts w:eastAsia="Batang"/>
          <w:sz w:val="28"/>
          <w:szCs w:val="28"/>
        </w:rPr>
        <w:t>.</w:t>
      </w:r>
    </w:p>
    <w:p w:rsidR="007A2246" w:rsidRPr="006E1D79" w:rsidP="007A2246">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7A2246" w:rsidRPr="006E1D79" w:rsidP="007A2246">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7A2246" w:rsidRPr="006E1D79" w:rsidP="007A2246">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7A2246" w:rsidRPr="006E1D79" w:rsidP="007A2246">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A2246" w:rsidRPr="006E1D79" w:rsidP="007A2246">
      <w:pPr>
        <w:pStyle w:val="BodyText"/>
        <w:ind w:firstLine="720"/>
        <w:rPr>
          <w:szCs w:val="28"/>
        </w:rPr>
      </w:pPr>
      <w:r w:rsidRPr="0011100E">
        <w:rPr>
          <w:szCs w:val="28"/>
        </w:rPr>
        <w:t xml:space="preserve">Постановление может быть обжаловано в течение 10 суток со дня получения его копии в </w:t>
      </w:r>
      <w:r w:rsidRPr="0011100E">
        <w:rPr>
          <w:szCs w:val="28"/>
        </w:rPr>
        <w:t>Елабужский</w:t>
      </w:r>
      <w:r w:rsidRPr="0011100E">
        <w:rPr>
          <w:szCs w:val="28"/>
        </w:rPr>
        <w:t xml:space="preserve"> городской суд Республики Татарстан через мирового судью либо путем подачи жалобы непосредственно в </w:t>
      </w:r>
      <w:r w:rsidRPr="0011100E">
        <w:rPr>
          <w:szCs w:val="28"/>
        </w:rPr>
        <w:t>Елабужский</w:t>
      </w:r>
      <w:r w:rsidRPr="0011100E">
        <w:rPr>
          <w:szCs w:val="28"/>
        </w:rPr>
        <w:t xml:space="preserve"> городской суд Республики Татарстан.</w:t>
      </w:r>
      <w:r w:rsidRPr="006E1D79">
        <w:rPr>
          <w:szCs w:val="28"/>
        </w:rPr>
        <w:t xml:space="preserve"> </w:t>
      </w:r>
    </w:p>
    <w:p w:rsidR="007A2246" w:rsidRPr="006E1D79" w:rsidP="007A2246">
      <w:pPr>
        <w:jc w:val="both"/>
        <w:rPr>
          <w:sz w:val="28"/>
          <w:szCs w:val="28"/>
        </w:rPr>
      </w:pPr>
    </w:p>
    <w:p w:rsidR="007A2246" w:rsidRPr="005C5644" w:rsidP="007A2246">
      <w:pPr>
        <w:jc w:val="both"/>
        <w:rPr>
          <w:sz w:val="18"/>
          <w:szCs w:val="18"/>
        </w:rPr>
      </w:pPr>
      <w:r w:rsidRPr="006E1D79">
        <w:rPr>
          <w:sz w:val="28"/>
          <w:szCs w:val="28"/>
        </w:rPr>
        <w:t>Мировой судья</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Pr>
          <w:sz w:val="28"/>
          <w:szCs w:val="28"/>
        </w:rPr>
        <w:tab/>
      </w:r>
      <w:r w:rsidRPr="006E1D79">
        <w:rPr>
          <w:sz w:val="28"/>
          <w:szCs w:val="28"/>
        </w:rPr>
        <w:t xml:space="preserve"> </w:t>
      </w:r>
      <w:r w:rsidRPr="006E1D79">
        <w:rPr>
          <w:sz w:val="28"/>
          <w:szCs w:val="28"/>
        </w:rPr>
        <w:t>Л.Х.Рахимова</w:t>
      </w:r>
      <w:r w:rsidRPr="006E1D79">
        <w:rPr>
          <w:sz w:val="28"/>
          <w:szCs w:val="28"/>
        </w:rPr>
        <w:t>.</w:t>
      </w:r>
      <w:r w:rsidRPr="005C5644">
        <w:rPr>
          <w:sz w:val="18"/>
          <w:szCs w:val="18"/>
        </w:rPr>
        <w:t xml:space="preserve"> </w:t>
      </w:r>
    </w:p>
    <w:p w:rsidR="00D01EF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3B"/>
    <w:rsid w:val="00005BF5"/>
    <w:rsid w:val="0011100E"/>
    <w:rsid w:val="00265101"/>
    <w:rsid w:val="003103E5"/>
    <w:rsid w:val="00337715"/>
    <w:rsid w:val="0037114F"/>
    <w:rsid w:val="003A755D"/>
    <w:rsid w:val="00514CCB"/>
    <w:rsid w:val="005363C1"/>
    <w:rsid w:val="005C5644"/>
    <w:rsid w:val="006E1D79"/>
    <w:rsid w:val="007A2246"/>
    <w:rsid w:val="00834F79"/>
    <w:rsid w:val="0097364E"/>
    <w:rsid w:val="00A207CE"/>
    <w:rsid w:val="00AD5C12"/>
    <w:rsid w:val="00AF12FA"/>
    <w:rsid w:val="00C44F3C"/>
    <w:rsid w:val="00C8213B"/>
    <w:rsid w:val="00CF708A"/>
    <w:rsid w:val="00D01EFF"/>
    <w:rsid w:val="00D91E4A"/>
    <w:rsid w:val="00DA3C68"/>
    <w:rsid w:val="00E15D3B"/>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4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A2246"/>
    <w:pPr>
      <w:jc w:val="center"/>
    </w:pPr>
    <w:rPr>
      <w:sz w:val="28"/>
    </w:rPr>
  </w:style>
  <w:style w:type="character" w:customStyle="1" w:styleId="a">
    <w:name w:val="Название Знак"/>
    <w:basedOn w:val="DefaultParagraphFont"/>
    <w:link w:val="Title"/>
    <w:rsid w:val="007A2246"/>
    <w:rPr>
      <w:rFonts w:ascii="Times New Roman" w:eastAsia="Times New Roman" w:hAnsi="Times New Roman" w:cs="Times New Roman"/>
      <w:sz w:val="28"/>
      <w:szCs w:val="20"/>
      <w:lang w:eastAsia="ru-RU"/>
    </w:rPr>
  </w:style>
  <w:style w:type="paragraph" w:styleId="BodyText">
    <w:name w:val="Body Text"/>
    <w:basedOn w:val="Normal"/>
    <w:link w:val="a0"/>
    <w:rsid w:val="007A2246"/>
    <w:pPr>
      <w:jc w:val="both"/>
    </w:pPr>
    <w:rPr>
      <w:sz w:val="28"/>
    </w:rPr>
  </w:style>
  <w:style w:type="character" w:customStyle="1" w:styleId="a0">
    <w:name w:val="Основной текст Знак"/>
    <w:basedOn w:val="DefaultParagraphFont"/>
    <w:link w:val="BodyText"/>
    <w:rsid w:val="007A2246"/>
    <w:rPr>
      <w:rFonts w:ascii="Times New Roman" w:eastAsia="Times New Roman" w:hAnsi="Times New Roman" w:cs="Times New Roman"/>
      <w:sz w:val="28"/>
      <w:szCs w:val="20"/>
      <w:lang w:eastAsia="ru-RU"/>
    </w:rPr>
  </w:style>
  <w:style w:type="paragraph" w:styleId="BodyText2">
    <w:name w:val="Body Text 2"/>
    <w:basedOn w:val="Normal"/>
    <w:link w:val="2"/>
    <w:rsid w:val="007A2246"/>
    <w:pPr>
      <w:jc w:val="both"/>
    </w:pPr>
    <w:rPr>
      <w:sz w:val="24"/>
    </w:rPr>
  </w:style>
  <w:style w:type="character" w:customStyle="1" w:styleId="2">
    <w:name w:val="Основной текст 2 Знак"/>
    <w:basedOn w:val="DefaultParagraphFont"/>
    <w:link w:val="BodyText2"/>
    <w:rsid w:val="007A2246"/>
    <w:rPr>
      <w:rFonts w:ascii="Times New Roman" w:eastAsia="Times New Roman" w:hAnsi="Times New Roman" w:cs="Times New Roman"/>
      <w:sz w:val="24"/>
      <w:szCs w:val="20"/>
      <w:lang w:eastAsia="ru-RU"/>
    </w:rPr>
  </w:style>
  <w:style w:type="paragraph" w:customStyle="1" w:styleId="ConsPlusNormal">
    <w:name w:val="ConsPlusNormal"/>
    <w:rsid w:val="007A22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