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EAA" w:rsidRPr="003D3C2E" w:rsidP="00AA7EAA">
      <w:pPr>
        <w:pStyle w:val="Title"/>
        <w:ind w:left="6372" w:firstLine="708"/>
        <w:rPr>
          <w:sz w:val="26"/>
          <w:szCs w:val="26"/>
        </w:rPr>
      </w:pPr>
      <w:r w:rsidRPr="003D3C2E">
        <w:rPr>
          <w:sz w:val="26"/>
          <w:szCs w:val="26"/>
        </w:rPr>
        <w:t xml:space="preserve">    Дело № 5-</w:t>
      </w:r>
      <w:r>
        <w:rPr>
          <w:sz w:val="26"/>
          <w:szCs w:val="26"/>
        </w:rPr>
        <w:t>360</w:t>
      </w:r>
      <w:r w:rsidRPr="003D3C2E">
        <w:rPr>
          <w:sz w:val="26"/>
          <w:szCs w:val="26"/>
        </w:rPr>
        <w:t>/1/2022</w:t>
      </w:r>
    </w:p>
    <w:p w:rsidR="00AA7EAA" w:rsidRPr="003D3C2E" w:rsidP="00AA7EAA">
      <w:pPr>
        <w:pStyle w:val="Title"/>
        <w:ind w:left="4248" w:firstLine="708"/>
        <w:jc w:val="left"/>
        <w:rPr>
          <w:sz w:val="26"/>
          <w:szCs w:val="26"/>
        </w:rPr>
      </w:pPr>
      <w:r w:rsidRPr="003D3C2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Pr="003D3C2E">
        <w:rPr>
          <w:sz w:val="26"/>
          <w:szCs w:val="26"/>
        </w:rPr>
        <w:t>УИД</w:t>
      </w:r>
      <w:r w:rsidRPr="009C5519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2151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47</w:t>
      </w:r>
    </w:p>
    <w:p w:rsidR="00AA7EAA" w:rsidRPr="003D3C2E" w:rsidP="00AA7EAA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AA7EAA" w:rsidRPr="003D3C2E" w:rsidP="00AA7E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AA7EAA" w:rsidRPr="003D3C2E" w:rsidP="00AA7EAA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AA7EAA" w:rsidRPr="003D3C2E" w:rsidP="00AA7EAA">
      <w:pPr>
        <w:ind w:firstLine="720"/>
        <w:jc w:val="both"/>
        <w:rPr>
          <w:sz w:val="26"/>
          <w:szCs w:val="26"/>
        </w:rPr>
      </w:pP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</w:t>
      </w:r>
      <w:r w:rsidR="004E2DB4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4E2DB4">
        <w:rPr>
          <w:sz w:val="26"/>
          <w:szCs w:val="26"/>
        </w:rPr>
        <w:t>.</w:t>
      </w:r>
      <w:r w:rsidRPr="009E7E20">
        <w:rPr>
          <w:sz w:val="26"/>
          <w:szCs w:val="26"/>
        </w:rPr>
        <w:t xml:space="preserve">, </w:t>
      </w:r>
      <w:r w:rsidR="004E2DB4">
        <w:rPr>
          <w:sz w:val="26"/>
          <w:szCs w:val="26"/>
        </w:rPr>
        <w:t>данные изъяты</w:t>
      </w:r>
      <w:r w:rsidRPr="009E7E20">
        <w:rPr>
          <w:sz w:val="26"/>
          <w:szCs w:val="26"/>
        </w:rPr>
        <w:t>,  к административной ответственности привлекалась</w:t>
      </w:r>
      <w:r w:rsidRPr="003D3C2E">
        <w:rPr>
          <w:sz w:val="26"/>
          <w:szCs w:val="26"/>
        </w:rPr>
        <w:t>,</w:t>
      </w:r>
      <w:r w:rsidRPr="009E7E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 гражданина Российской Федерации: серия </w:t>
      </w:r>
      <w:r w:rsidR="004E2DB4">
        <w:rPr>
          <w:sz w:val="26"/>
          <w:szCs w:val="26"/>
        </w:rPr>
        <w:t>… номер …</w:t>
      </w:r>
      <w:r>
        <w:rPr>
          <w:sz w:val="26"/>
          <w:szCs w:val="26"/>
        </w:rPr>
        <w:t>,</w:t>
      </w:r>
    </w:p>
    <w:p w:rsidR="00AA7EAA" w:rsidRPr="003D3C2E" w:rsidP="00AA7EAA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AA7EAA" w:rsidP="00AA7E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 февраля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ч.2 ст. 12.9 КоАП РФ, и подвергнут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административному наказанию в виде административного штрафа в размере 500 рублей. В установленный ст. 32.2 ч.1 КоАП РФ срок он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штраф не уплатил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>.</w:t>
      </w:r>
    </w:p>
    <w:p w:rsidR="00AA7EAA" w:rsidRPr="00A4012A" w:rsidP="00AA7EAA">
      <w:pPr>
        <w:ind w:firstLine="708"/>
        <w:jc w:val="both"/>
        <w:rPr>
          <w:sz w:val="26"/>
          <w:szCs w:val="26"/>
        </w:rPr>
      </w:pPr>
      <w:r w:rsidRPr="00A4012A">
        <w:rPr>
          <w:sz w:val="26"/>
          <w:szCs w:val="26"/>
        </w:rPr>
        <w:t>Фаттахеева</w:t>
      </w:r>
      <w:r w:rsidRPr="00A4012A"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</w:t>
      </w:r>
      <w:r w:rsidRPr="00A4012A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ась</w:t>
      </w:r>
      <w:r w:rsidRPr="00A4012A">
        <w:rPr>
          <w:sz w:val="26"/>
          <w:szCs w:val="26"/>
        </w:rPr>
        <w:t xml:space="preserve">. </w:t>
      </w:r>
      <w:r w:rsidRPr="00A4012A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A4012A">
        <w:rPr>
          <w:sz w:val="26"/>
          <w:szCs w:val="26"/>
        </w:rPr>
        <w:t xml:space="preserve"> надлежащим образом посредством передачи телефонограммы на номер мобильного телефона; факт передачи телефонограммы адресату зафиксирован.  Ходатайств об отложении дела от не</w:t>
      </w:r>
      <w:r>
        <w:rPr>
          <w:sz w:val="26"/>
          <w:szCs w:val="26"/>
        </w:rPr>
        <w:t>ё</w:t>
      </w:r>
      <w:r w:rsidRPr="00A4012A">
        <w:rPr>
          <w:sz w:val="26"/>
          <w:szCs w:val="26"/>
        </w:rPr>
        <w:t xml:space="preserve"> не поступило.</w:t>
      </w:r>
    </w:p>
    <w:p w:rsidR="00AA7EAA" w:rsidRPr="00A4012A" w:rsidP="00AA7EAA">
      <w:pPr>
        <w:ind w:firstLine="708"/>
        <w:jc w:val="both"/>
        <w:rPr>
          <w:sz w:val="26"/>
          <w:szCs w:val="26"/>
        </w:rPr>
      </w:pPr>
      <w:r w:rsidRPr="00A4012A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AA7EAA" w:rsidRPr="003D3C2E" w:rsidP="00AA7EAA">
      <w:pPr>
        <w:ind w:firstLine="708"/>
        <w:jc w:val="both"/>
        <w:rPr>
          <w:sz w:val="26"/>
          <w:szCs w:val="26"/>
        </w:rPr>
      </w:pPr>
      <w:r w:rsidRPr="00A4012A">
        <w:rPr>
          <w:sz w:val="26"/>
          <w:szCs w:val="26"/>
        </w:rPr>
        <w:t>Изучив материалы дела, мировой судья приходит к следующему</w:t>
      </w:r>
      <w:r w:rsidRPr="00A4012A">
        <w:rPr>
          <w:sz w:val="26"/>
          <w:szCs w:val="26"/>
        </w:rPr>
        <w:t>.</w:t>
      </w:r>
      <w:r w:rsidRPr="003D3C2E">
        <w:rPr>
          <w:sz w:val="26"/>
          <w:szCs w:val="26"/>
        </w:rPr>
        <w:t>.</w:t>
      </w:r>
    </w:p>
    <w:p w:rsidR="00AA7EAA" w:rsidRPr="003D3C2E" w:rsidP="00AA7EA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7EAA" w:rsidRPr="003D3C2E" w:rsidP="00AA7E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17.02.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назначено наказание в виде административного штрафа в размере 500 рублей (л.д.</w:t>
      </w:r>
      <w:r>
        <w:rPr>
          <w:sz w:val="26"/>
          <w:szCs w:val="26"/>
        </w:rPr>
        <w:t>8</w:t>
      </w:r>
      <w:r w:rsidRPr="003D3C2E">
        <w:rPr>
          <w:sz w:val="26"/>
          <w:szCs w:val="26"/>
        </w:rPr>
        <w:t>);</w:t>
      </w: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04.03.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15.03.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г., срок уплаты штрафа истёк </w:t>
      </w:r>
      <w:r>
        <w:rPr>
          <w:sz w:val="26"/>
          <w:szCs w:val="26"/>
        </w:rPr>
        <w:t>13.05.</w:t>
      </w:r>
      <w:r w:rsidRPr="003D3C2E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D3C2E">
        <w:rPr>
          <w:sz w:val="26"/>
          <w:szCs w:val="26"/>
        </w:rPr>
        <w:t>);</w:t>
      </w: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4E2DB4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</w:t>
      </w:r>
      <w:r w:rsidRPr="009E7E20">
        <w:rPr>
          <w:sz w:val="26"/>
          <w:szCs w:val="26"/>
        </w:rPr>
        <w:t>в Государственной информационной системе о государственных и муниципальных платежах</w:t>
      </w:r>
      <w:r>
        <w:rPr>
          <w:sz w:val="26"/>
          <w:szCs w:val="26"/>
        </w:rPr>
        <w:t xml:space="preserve"> и в информационной системе ГИБДД</w:t>
      </w:r>
      <w:r w:rsidRPr="009E7E20"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4</w:t>
      </w:r>
      <w:r w:rsidRPr="003D3C2E">
        <w:rPr>
          <w:sz w:val="26"/>
          <w:szCs w:val="26"/>
        </w:rPr>
        <w:t>);</w:t>
      </w:r>
    </w:p>
    <w:p w:rsidR="00AA7EAA" w:rsidRPr="003D3C2E" w:rsidP="00AA7EAA">
      <w:pPr>
        <w:jc w:val="both"/>
        <w:rPr>
          <w:sz w:val="26"/>
          <w:szCs w:val="26"/>
        </w:rPr>
      </w:pP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15.06.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3D3C2E">
        <w:rPr>
          <w:sz w:val="26"/>
          <w:szCs w:val="26"/>
        </w:rPr>
        <w:t>).</w:t>
      </w: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AA7EAA" w:rsidRPr="003D3C2E" w:rsidP="00AA7E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а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не принял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всех зависящих от не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мер по оплате штрафа в установленные законом сроки.</w:t>
      </w:r>
    </w:p>
    <w:p w:rsidR="00AA7EAA" w:rsidRPr="003D3C2E" w:rsidP="00AA7EA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доказанной и 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AA7EAA" w:rsidRPr="003D3C2E" w:rsidP="00AA7EA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AA7EAA" w:rsidRPr="005853FF" w:rsidP="00AA7EAA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В качестве обстоятельств, смягчающих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ребенка, признание вины.</w:t>
      </w:r>
    </w:p>
    <w:p w:rsidR="00AA7EAA" w:rsidRPr="005853FF" w:rsidP="00AA7EAA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имеется.</w:t>
      </w:r>
    </w:p>
    <w:p w:rsidR="00AA7EAA" w:rsidRPr="003D3C2E" w:rsidP="00AA7EAA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 xml:space="preserve">Исходя из изложенного выше, мировой судья считает возможным назначить </w:t>
      </w:r>
      <w:r w:rsidRPr="005853FF">
        <w:rPr>
          <w:sz w:val="26"/>
          <w:szCs w:val="26"/>
        </w:rPr>
        <w:t>Фаттахеевой</w:t>
      </w:r>
      <w:r w:rsidRPr="005853FF">
        <w:rPr>
          <w:sz w:val="26"/>
          <w:szCs w:val="26"/>
        </w:rPr>
        <w:t xml:space="preserve"> Н.А. наказание в виде административного штрафа.</w:t>
      </w:r>
    </w:p>
    <w:p w:rsidR="00AA7EAA" w:rsidRPr="003D3C2E" w:rsidP="00AA7EAA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AA7EAA" w:rsidRPr="003D3C2E" w:rsidP="00AA7EAA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AA7EAA" w:rsidRPr="003D3C2E" w:rsidP="00AA7EA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Н</w:t>
      </w:r>
      <w:r w:rsidR="004E2DB4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4E2DB4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3D3C2E">
        <w:rPr>
          <w:sz w:val="26"/>
          <w:szCs w:val="26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наказание в виде административного штрафа в размере 1 000 (одна тысяча) рублей. </w:t>
      </w:r>
    </w:p>
    <w:p w:rsidR="00AA7EAA" w:rsidRPr="003D3C2E" w:rsidP="00AA7EA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28965383</w:t>
      </w:r>
      <w:r w:rsidRPr="003D3C2E">
        <w:rPr>
          <w:sz w:val="26"/>
          <w:szCs w:val="26"/>
        </w:rPr>
        <w:t>.</w:t>
      </w:r>
    </w:p>
    <w:p w:rsidR="00AA7EAA" w:rsidRPr="003D3C2E" w:rsidP="00AA7EA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15.06.</w:t>
      </w:r>
      <w:r w:rsidRPr="003D3C2E">
        <w:rPr>
          <w:sz w:val="26"/>
          <w:szCs w:val="26"/>
        </w:rPr>
        <w:t xml:space="preserve">2022  </w:t>
      </w:r>
      <w:r>
        <w:rPr>
          <w:sz w:val="26"/>
          <w:szCs w:val="26"/>
        </w:rPr>
        <w:t>16ЕК00022698</w:t>
      </w:r>
      <w:r w:rsidRPr="003D3C2E">
        <w:rPr>
          <w:sz w:val="26"/>
          <w:szCs w:val="26"/>
        </w:rPr>
        <w:t>.</w:t>
      </w:r>
    </w:p>
    <w:p w:rsidR="00AA7EAA" w:rsidRPr="003D3C2E" w:rsidP="00AA7EA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A7EAA" w:rsidRPr="003D3C2E" w:rsidP="00AA7EA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AA7EAA" w:rsidRPr="003D3C2E" w:rsidP="00AA7EA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A7EAA" w:rsidRPr="003D3C2E" w:rsidP="00AA7EAA">
      <w:pPr>
        <w:jc w:val="both"/>
        <w:rPr>
          <w:sz w:val="26"/>
          <w:szCs w:val="26"/>
        </w:rPr>
      </w:pPr>
    </w:p>
    <w:p w:rsidR="00AA7EAA" w:rsidRPr="003D3C2E" w:rsidP="00AA7EAA">
      <w:pPr>
        <w:jc w:val="both"/>
        <w:rPr>
          <w:sz w:val="26"/>
          <w:szCs w:val="26"/>
        </w:rPr>
      </w:pPr>
    </w:p>
    <w:p w:rsidR="00AA7EAA" w:rsidP="00AA7EAA">
      <w:pPr>
        <w:jc w:val="both"/>
        <w:rPr>
          <w:sz w:val="18"/>
          <w:szCs w:val="18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38562B"/>
    <w:sectPr w:rsidSect="003C341A">
      <w:pgSz w:w="11906" w:h="16838"/>
      <w:pgMar w:top="426" w:right="84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3"/>
    <w:rsid w:val="0038562B"/>
    <w:rsid w:val="003D3C2E"/>
    <w:rsid w:val="004E2DB4"/>
    <w:rsid w:val="005853FF"/>
    <w:rsid w:val="00751F73"/>
    <w:rsid w:val="009C5519"/>
    <w:rsid w:val="009E7E20"/>
    <w:rsid w:val="00A4012A"/>
    <w:rsid w:val="00AA7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A7EA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A7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A7EA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A7E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