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9C2" w:rsidRPr="000F32A8" w:rsidP="00F839C2">
      <w:pPr>
        <w:pStyle w:val="Heading1"/>
        <w:ind w:left="2124" w:firstLine="708"/>
        <w:jc w:val="right"/>
        <w:rPr>
          <w:szCs w:val="28"/>
        </w:rPr>
      </w:pPr>
      <w:r>
        <w:rPr>
          <w:szCs w:val="28"/>
        </w:rPr>
        <w:t xml:space="preserve">         </w:t>
      </w:r>
      <w:r w:rsidRPr="000F32A8">
        <w:rPr>
          <w:szCs w:val="28"/>
        </w:rPr>
        <w:tab/>
      </w:r>
    </w:p>
    <w:p w:rsidR="00F839C2" w:rsidP="00F839C2">
      <w:pPr>
        <w:pStyle w:val="Heading1"/>
        <w:jc w:val="right"/>
        <w:rPr>
          <w:szCs w:val="28"/>
        </w:rPr>
      </w:pPr>
      <w:r>
        <w:t xml:space="preserve">Дело № 5-144/1/2022 </w:t>
      </w:r>
    </w:p>
    <w:p w:rsidR="00F839C2" w:rsidRPr="00A8469E" w:rsidP="00F839C2">
      <w:pPr>
        <w:jc w:val="center"/>
        <w:rPr>
          <w:sz w:val="28"/>
          <w:szCs w:val="28"/>
        </w:rPr>
      </w:pPr>
      <w:r w:rsidRPr="00A8469E">
        <w:rPr>
          <w:sz w:val="28"/>
          <w:szCs w:val="28"/>
        </w:rPr>
        <w:t>П</w:t>
      </w:r>
      <w:r w:rsidRPr="00A8469E">
        <w:rPr>
          <w:sz w:val="28"/>
          <w:szCs w:val="28"/>
        </w:rPr>
        <w:t xml:space="preserve"> О С Т А Н О В Л Е Н И Е</w:t>
      </w:r>
    </w:p>
    <w:p w:rsidR="00F839C2" w:rsidP="00F839C2">
      <w:pPr>
        <w:pStyle w:val="BodyText"/>
        <w:jc w:val="left"/>
        <w:rPr>
          <w:szCs w:val="28"/>
        </w:rPr>
      </w:pPr>
      <w:r>
        <w:rPr>
          <w:szCs w:val="28"/>
        </w:rPr>
        <w:t>14 марта 2022 года                                                                     город Елабуга</w:t>
      </w:r>
    </w:p>
    <w:p w:rsidR="00F839C2" w:rsidP="00F839C2">
      <w:pPr>
        <w:pStyle w:val="BodyText"/>
        <w:ind w:firstLine="709"/>
        <w:rPr>
          <w:szCs w:val="28"/>
        </w:rPr>
      </w:pP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Елабужскому судебному району Республики Татарстан Рахимова Л.Х., рассмотрев дело об административном правонарушении по статье 6.1.1 КоАП РФ в отношении </w:t>
      </w:r>
    </w:p>
    <w:p w:rsidR="00F839C2" w:rsidP="00F839C2">
      <w:pPr>
        <w:ind w:firstLine="720"/>
        <w:jc w:val="both"/>
        <w:rPr>
          <w:sz w:val="28"/>
          <w:szCs w:val="28"/>
        </w:rPr>
      </w:pPr>
      <w:r w:rsidRPr="00AE3437">
        <w:rPr>
          <w:sz w:val="28"/>
          <w:szCs w:val="28"/>
        </w:rPr>
        <w:t>Булякова</w:t>
      </w:r>
      <w:r w:rsidRPr="00AE3437">
        <w:rPr>
          <w:sz w:val="28"/>
          <w:szCs w:val="28"/>
        </w:rPr>
        <w:t xml:space="preserve"> Р</w:t>
      </w:r>
      <w:r w:rsidR="00514EC5">
        <w:rPr>
          <w:sz w:val="28"/>
          <w:szCs w:val="28"/>
        </w:rPr>
        <w:t>.</w:t>
      </w:r>
      <w:r w:rsidRPr="00AE3437">
        <w:rPr>
          <w:sz w:val="28"/>
          <w:szCs w:val="28"/>
        </w:rPr>
        <w:t>Р</w:t>
      </w:r>
      <w:r w:rsidR="00514EC5">
        <w:rPr>
          <w:sz w:val="28"/>
          <w:szCs w:val="28"/>
        </w:rPr>
        <w:t>.</w:t>
      </w:r>
      <w:r w:rsidRPr="0016203A">
        <w:rPr>
          <w:sz w:val="28"/>
          <w:szCs w:val="28"/>
        </w:rPr>
        <w:t xml:space="preserve">, </w:t>
      </w:r>
      <w:r w:rsidR="00514EC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F839C2" w:rsidP="00F839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2022 года примерно в 19:00 часов </w:t>
      </w:r>
      <w:r>
        <w:rPr>
          <w:sz w:val="28"/>
          <w:szCs w:val="28"/>
        </w:rPr>
        <w:t>Буляков</w:t>
      </w:r>
      <w:r>
        <w:rPr>
          <w:sz w:val="28"/>
          <w:szCs w:val="28"/>
        </w:rPr>
        <w:t xml:space="preserve"> Р.Р.,  находясь в квартире № </w:t>
      </w:r>
      <w:r w:rsidR="00514EC5">
        <w:rPr>
          <w:sz w:val="28"/>
          <w:szCs w:val="28"/>
        </w:rPr>
        <w:t>… дома № …</w:t>
      </w:r>
      <w:r>
        <w:rPr>
          <w:sz w:val="28"/>
          <w:szCs w:val="28"/>
        </w:rPr>
        <w:t xml:space="preserve"> по ул. </w:t>
      </w:r>
      <w:r w:rsidR="00514EC5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Татарстан, </w:t>
      </w:r>
      <w:r>
        <w:rPr>
          <w:rStyle w:val="cat-Dategrp-8rplc-9"/>
          <w:sz w:val="28"/>
          <w:szCs w:val="28"/>
        </w:rPr>
        <w:t>в ходе возникшего конфликта с З</w:t>
      </w:r>
      <w:r w:rsidR="00514EC5">
        <w:rPr>
          <w:rStyle w:val="cat-Dategrp-8rplc-9"/>
          <w:sz w:val="28"/>
          <w:szCs w:val="28"/>
        </w:rPr>
        <w:t>.</w:t>
      </w:r>
      <w:r>
        <w:rPr>
          <w:rStyle w:val="cat-Dategrp-8rplc-9"/>
          <w:sz w:val="28"/>
          <w:szCs w:val="28"/>
        </w:rPr>
        <w:t>Г.М.,</w:t>
      </w:r>
      <w:r>
        <w:rPr>
          <w:sz w:val="28"/>
          <w:szCs w:val="28"/>
        </w:rPr>
        <w:t xml:space="preserve"> толкнул её кулаком в область правого предплечья, от чего она почувствовала физическую боль и упала на диван. </w:t>
      </w:r>
      <w:r>
        <w:rPr>
          <w:sz w:val="28"/>
          <w:szCs w:val="28"/>
        </w:rPr>
        <w:t xml:space="preserve">В продолжение своих противоправных действий, </w:t>
      </w:r>
      <w:r>
        <w:rPr>
          <w:sz w:val="28"/>
          <w:szCs w:val="28"/>
        </w:rPr>
        <w:t>Буляков</w:t>
      </w:r>
      <w:r>
        <w:rPr>
          <w:sz w:val="28"/>
          <w:szCs w:val="28"/>
        </w:rPr>
        <w:t xml:space="preserve"> Р.Р. нанес 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>Г.М. один удар кулаком в область левого глаза и один удар в область подбородка, причинив ей телесные повреждения в виде  кровоподтеков: на верхнем веке левого глаза, в лобной области слева, на передней поверхности средней трети правого предплечья, в подбородочной области, ссадины на передней поверхности средней трети левого предплечья,</w:t>
      </w:r>
      <w:r w:rsidRPr="00E633D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расцениваются как повреждения, не причинившие вреда здоровью и физическую боль.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Буляков</w:t>
      </w:r>
      <w:r>
        <w:rPr>
          <w:sz w:val="28"/>
          <w:szCs w:val="28"/>
        </w:rPr>
        <w:t xml:space="preserve"> Р.Р. свою вину в совершении вменяемого ему административного правонарушения признал, пояснив, что в указанный день находился в состоянии алкогольного опьянения, поэтому все не помнит, однако не отрицает, что был конфликт с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>Г.М., в ходе которого он мог нанести ей телесные повреждения.</w:t>
      </w:r>
    </w:p>
    <w:p w:rsidR="00F839C2" w:rsidRPr="00D004E8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>Г.М.</w:t>
      </w:r>
      <w:r w:rsidRPr="00D00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показала, что </w:t>
      </w:r>
      <w:r>
        <w:rPr>
          <w:sz w:val="28"/>
          <w:szCs w:val="28"/>
        </w:rPr>
        <w:t>Буляков</w:t>
      </w:r>
      <w:r>
        <w:rPr>
          <w:sz w:val="28"/>
          <w:szCs w:val="28"/>
        </w:rPr>
        <w:t xml:space="preserve"> Р.Р. в ходе ссоры нанес ей телесные повреждения, просила назначить ему наказание в виде административного штрафа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выслушав участвующих в деле лиц, мировой судья приходит к следующему.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которое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 об административном правонарушении, 11 февраля 2022 года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 xml:space="preserve">Г.М. обратилась в отдел МВД России по Елабужскому району с заявлением, в котором просит привлечь к ответственности </w:t>
      </w:r>
      <w:r>
        <w:rPr>
          <w:sz w:val="28"/>
          <w:szCs w:val="28"/>
        </w:rPr>
        <w:t>Булякова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Р.Р., причинившего  ей телесные повреждения в 19:30 часов 11 февраля 2022 года. 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74 от 14 февраля 2022 года, экспертизой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>Г.М. установлены телесные повреждения в виде: кровоподтеков – на верхнем веке левого глаза (1), в лобной области слева (1), на передней поверхности средней трети правого предплечья (1), в подбородочной области (1); ссадины – на передней поверхности средней трети левого предплечья (1) которые образовались в результате воздействия (удар, сдавление, трение) твердого тупого предмета (предметов), в срок не менее 1 суток до момента осмотра, что подтверждается характером повреждений, окраской кровоподтеков, состоянием поверхности ссадины, следовательно, не исключена возможность в срок 11.02.2022 года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 повлекли за собой кратковременного расстройства здоровья или незначительной стойкой утраты общей трудоспособности, согласно пункту 9 Приказа </w:t>
      </w:r>
      <w:r>
        <w:rPr>
          <w:sz w:val="28"/>
          <w:szCs w:val="28"/>
        </w:rPr>
        <w:t>Минздравсоцразвития</w:t>
      </w:r>
      <w:r>
        <w:rPr>
          <w:sz w:val="28"/>
          <w:szCs w:val="28"/>
        </w:rPr>
        <w:t xml:space="preserve"> России от 24 апреля 2008 года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количество, характер, локализацию и взаиморасположение установленных повреждений, исключена возможность их образования при однократном падении из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стоя на плоскости (л.д.15-16).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159 от 10 марта 2022 года, в нем даны аналогичные ответы, кроме того указано, что учитывая количество, характер, локализацию и взаиморасположение установленных повреждений, не исключена возможность их образования при обстоятельствах, указанных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>Г.М. в её объяснении от 11.02.2022 года (л.д.21-22).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2022 года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С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 xml:space="preserve">Т.Г. составила в отношении </w:t>
      </w:r>
      <w:r>
        <w:rPr>
          <w:sz w:val="28"/>
          <w:szCs w:val="28"/>
        </w:rPr>
        <w:t>Булякова</w:t>
      </w:r>
      <w:r>
        <w:rPr>
          <w:sz w:val="28"/>
          <w:szCs w:val="28"/>
        </w:rPr>
        <w:t xml:space="preserve"> Р.Р. протокол об административном правонарушении по статье 6.1.1 КоАП РФ, из содержания которого усматривается, что </w:t>
      </w:r>
      <w:r w:rsidRPr="00F347DD">
        <w:rPr>
          <w:sz w:val="28"/>
          <w:szCs w:val="28"/>
        </w:rPr>
        <w:t xml:space="preserve">11 февраля 2022 года примерно в 19:00 часов </w:t>
      </w:r>
      <w:r w:rsidRPr="00F347DD">
        <w:rPr>
          <w:sz w:val="28"/>
          <w:szCs w:val="28"/>
        </w:rPr>
        <w:t>Буляков</w:t>
      </w:r>
      <w:r w:rsidRPr="00F347DD">
        <w:rPr>
          <w:sz w:val="28"/>
          <w:szCs w:val="28"/>
        </w:rPr>
        <w:t xml:space="preserve"> Р.Р.,  находясь в квартире № </w:t>
      </w:r>
      <w:r w:rsidR="00514EC5">
        <w:rPr>
          <w:sz w:val="28"/>
          <w:szCs w:val="28"/>
        </w:rPr>
        <w:t>… дома № …</w:t>
      </w:r>
      <w:r w:rsidRPr="00F347DD">
        <w:rPr>
          <w:sz w:val="28"/>
          <w:szCs w:val="28"/>
        </w:rPr>
        <w:t xml:space="preserve"> по ул. </w:t>
      </w:r>
      <w:r w:rsidR="00514EC5">
        <w:rPr>
          <w:sz w:val="28"/>
          <w:szCs w:val="28"/>
        </w:rPr>
        <w:t>…</w:t>
      </w:r>
      <w:r w:rsidRPr="00F347DD">
        <w:rPr>
          <w:sz w:val="28"/>
          <w:szCs w:val="28"/>
        </w:rPr>
        <w:t xml:space="preserve"> г. Елабуга Республики Татарстан, в ходе возникшего конфликта</w:t>
      </w:r>
      <w:r w:rsidRPr="00F347DD">
        <w:rPr>
          <w:sz w:val="28"/>
          <w:szCs w:val="28"/>
        </w:rPr>
        <w:t xml:space="preserve"> с З</w:t>
      </w:r>
      <w:r w:rsidR="00514EC5">
        <w:rPr>
          <w:sz w:val="28"/>
          <w:szCs w:val="28"/>
        </w:rPr>
        <w:t>.</w:t>
      </w:r>
      <w:r w:rsidRPr="00F347DD">
        <w:rPr>
          <w:sz w:val="28"/>
          <w:szCs w:val="28"/>
        </w:rPr>
        <w:t xml:space="preserve">Г.М., толкнул её кулаком в область правого предплечья, от чего она почувствовала физическую боль и упала на диван. </w:t>
      </w:r>
      <w:r w:rsidRPr="00F347DD">
        <w:rPr>
          <w:sz w:val="28"/>
          <w:szCs w:val="28"/>
        </w:rPr>
        <w:t xml:space="preserve">В продолжение своих противоправных действий, </w:t>
      </w:r>
      <w:r w:rsidRPr="00F347DD">
        <w:rPr>
          <w:sz w:val="28"/>
          <w:szCs w:val="28"/>
        </w:rPr>
        <w:t>Буляков</w:t>
      </w:r>
      <w:r w:rsidRPr="00F347DD">
        <w:rPr>
          <w:sz w:val="28"/>
          <w:szCs w:val="28"/>
        </w:rPr>
        <w:t xml:space="preserve"> Р.Р. нанес  З</w:t>
      </w:r>
      <w:r w:rsidR="00514EC5">
        <w:rPr>
          <w:sz w:val="28"/>
          <w:szCs w:val="28"/>
        </w:rPr>
        <w:t>.</w:t>
      </w:r>
      <w:r w:rsidRPr="00F347DD">
        <w:rPr>
          <w:sz w:val="28"/>
          <w:szCs w:val="28"/>
        </w:rPr>
        <w:t>Г.М. один удар кулаком в область левого глаза и один удар в область подбородка, причинив ей телесное повреждение в виде  кровоподтеков: на верхнем веке левого глаза, в лобной области слева, на передней поверхности средней трети правого предплечья, в подбородочной области, ссадины на передней поверхности средней трети левого предплечья</w:t>
      </w:r>
      <w:r>
        <w:rPr>
          <w:sz w:val="28"/>
          <w:szCs w:val="28"/>
        </w:rPr>
        <w:t>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виновность </w:t>
      </w:r>
      <w:r>
        <w:rPr>
          <w:sz w:val="28"/>
          <w:szCs w:val="28"/>
        </w:rPr>
        <w:t>Булякова</w:t>
      </w:r>
      <w:r>
        <w:rPr>
          <w:sz w:val="28"/>
          <w:szCs w:val="28"/>
        </w:rPr>
        <w:t xml:space="preserve"> Р.Р.</w:t>
      </w:r>
      <w:r w:rsidRPr="006662B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подтверждаются собранными по делу доказательствами: протоколом об административном правонарушении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</w:t>
      </w:r>
      <w:r>
        <w:rPr>
          <w:sz w:val="28"/>
          <w:szCs w:val="28"/>
        </w:rPr>
        <w:t>телефонным сообщением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 xml:space="preserve">Г.М., поступившим в отдел МВД России по Елабужскому району 11.02.2022 года в 20:00 часов, согласно которому </w:t>
      </w:r>
      <w:r>
        <w:rPr>
          <w:sz w:val="28"/>
          <w:szCs w:val="28"/>
        </w:rPr>
        <w:t>Буляков</w:t>
      </w:r>
      <w:r>
        <w:rPr>
          <w:sz w:val="28"/>
          <w:szCs w:val="28"/>
        </w:rPr>
        <w:t xml:space="preserve"> Р.Р. находясь по адресу, указанному в фабуле протокола об административном правонарушении, сообщила о нанесении </w:t>
      </w:r>
      <w:r>
        <w:rPr>
          <w:sz w:val="28"/>
          <w:szCs w:val="28"/>
        </w:rPr>
        <w:t xml:space="preserve">телесных повреждений </w:t>
      </w:r>
      <w:r>
        <w:rPr>
          <w:sz w:val="28"/>
          <w:szCs w:val="28"/>
        </w:rPr>
        <w:t>Буляковым</w:t>
      </w:r>
      <w:r>
        <w:rPr>
          <w:sz w:val="28"/>
          <w:szCs w:val="28"/>
        </w:rPr>
        <w:t xml:space="preserve"> Р.Р. (л.д.3), заявлением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 xml:space="preserve">Г.М. о привлечении к ответственности </w:t>
      </w:r>
      <w:r>
        <w:rPr>
          <w:sz w:val="28"/>
          <w:szCs w:val="28"/>
        </w:rPr>
        <w:t>Булякова</w:t>
      </w:r>
      <w:r>
        <w:rPr>
          <w:sz w:val="28"/>
          <w:szCs w:val="28"/>
        </w:rPr>
        <w:t xml:space="preserve"> Р.Р., причинившего ей телесные повреждения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 письменными объяснениями потерпевшей З</w:t>
      </w:r>
      <w:r w:rsidR="00514EC5">
        <w:rPr>
          <w:sz w:val="28"/>
          <w:szCs w:val="28"/>
        </w:rPr>
        <w:t>.</w:t>
      </w:r>
      <w:r>
        <w:rPr>
          <w:sz w:val="28"/>
          <w:szCs w:val="28"/>
        </w:rPr>
        <w:t>Г.М.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5, 23); письменными объяснениями </w:t>
      </w:r>
      <w:r>
        <w:rPr>
          <w:sz w:val="28"/>
          <w:szCs w:val="28"/>
        </w:rPr>
        <w:t>Булякова</w:t>
      </w:r>
      <w:r>
        <w:rPr>
          <w:sz w:val="28"/>
          <w:szCs w:val="28"/>
        </w:rPr>
        <w:t xml:space="preserve"> Р.Р. (л.д.13); заключениями эксперта </w:t>
      </w:r>
      <w:r w:rsidRPr="0019772C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  <w:r w:rsidRPr="0019772C">
        <w:rPr>
          <w:sz w:val="28"/>
          <w:szCs w:val="28"/>
        </w:rPr>
        <w:t xml:space="preserve"> от </w:t>
      </w:r>
      <w:r>
        <w:rPr>
          <w:sz w:val="28"/>
          <w:szCs w:val="28"/>
        </w:rPr>
        <w:t>14.02.</w:t>
      </w:r>
      <w:r w:rsidRPr="0019772C">
        <w:rPr>
          <w:sz w:val="28"/>
          <w:szCs w:val="28"/>
        </w:rPr>
        <w:t>202</w:t>
      </w:r>
      <w:r>
        <w:rPr>
          <w:sz w:val="28"/>
          <w:szCs w:val="28"/>
        </w:rPr>
        <w:t>2, № 159 от 10.03.2022</w:t>
      </w:r>
      <w:r w:rsidRPr="0019772C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15-16, 21-22).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мировой судья считает вину </w:t>
      </w:r>
      <w:r>
        <w:rPr>
          <w:sz w:val="28"/>
          <w:szCs w:val="28"/>
        </w:rPr>
        <w:t>Булякова</w:t>
      </w:r>
      <w:r>
        <w:rPr>
          <w:sz w:val="28"/>
          <w:szCs w:val="28"/>
        </w:rPr>
        <w:t xml:space="preserve"> Р.Р.</w:t>
      </w:r>
      <w:r w:rsidRPr="0005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доказанной и квалифицирует его противоправные действия по статье 6.1.1 КоАП РФ – </w:t>
      </w:r>
      <w:r w:rsidRPr="00A11FE6">
        <w:rPr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когда такие действия не содержат уголовно наказуемого деяния</w:t>
      </w:r>
      <w:r w:rsidRPr="00C46945">
        <w:rPr>
          <w:sz w:val="28"/>
          <w:szCs w:val="28"/>
        </w:rPr>
        <w:t>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F839C2" w:rsidP="00F839C2">
      <w:pPr>
        <w:ind w:firstLine="720"/>
        <w:jc w:val="both"/>
        <w:rPr>
          <w:sz w:val="28"/>
          <w:szCs w:val="28"/>
        </w:rPr>
      </w:pPr>
      <w:r w:rsidRPr="000E6E8C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0E6E8C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виновного.</w:t>
      </w:r>
    </w:p>
    <w:p w:rsidR="00F839C2" w:rsidRPr="009A40FD" w:rsidP="00F839C2">
      <w:pPr>
        <w:ind w:firstLine="720"/>
        <w:jc w:val="both"/>
        <w:rPr>
          <w:sz w:val="28"/>
          <w:szCs w:val="28"/>
        </w:rPr>
      </w:pPr>
      <w:r w:rsidRPr="009A40FD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F839C2" w:rsidP="00F839C2">
      <w:pPr>
        <w:ind w:firstLine="720"/>
        <w:jc w:val="both"/>
        <w:rPr>
          <w:sz w:val="28"/>
          <w:szCs w:val="28"/>
        </w:rPr>
      </w:pPr>
      <w:r w:rsidRPr="009A40FD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9A40FD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мировым судьей не установлено. </w:t>
      </w:r>
    </w:p>
    <w:p w:rsidR="00F839C2" w:rsidRPr="00A86CAA" w:rsidP="00F839C2">
      <w:pPr>
        <w:ind w:firstLine="708"/>
        <w:jc w:val="both"/>
        <w:rPr>
          <w:sz w:val="28"/>
          <w:szCs w:val="28"/>
        </w:rPr>
      </w:pPr>
      <w:r w:rsidRPr="00D85D32">
        <w:rPr>
          <w:sz w:val="28"/>
          <w:szCs w:val="28"/>
        </w:rPr>
        <w:t xml:space="preserve">С учетом вышеизложенного, с учетом материального положения лица, привлекаемого к административной ответственности, для достижения целей наказания, мировой судья считает необходимым и возможным назначить </w:t>
      </w:r>
      <w:r>
        <w:rPr>
          <w:sz w:val="28"/>
          <w:szCs w:val="28"/>
        </w:rPr>
        <w:t>Булякову</w:t>
      </w:r>
      <w:r>
        <w:rPr>
          <w:sz w:val="28"/>
          <w:szCs w:val="28"/>
        </w:rPr>
        <w:t xml:space="preserve"> Р.Р.</w:t>
      </w:r>
      <w:r w:rsidRPr="00D12C63">
        <w:rPr>
          <w:sz w:val="28"/>
          <w:szCs w:val="28"/>
        </w:rPr>
        <w:t xml:space="preserve">  </w:t>
      </w:r>
      <w:r w:rsidRPr="00D85D32">
        <w:rPr>
          <w:sz w:val="28"/>
          <w:szCs w:val="28"/>
        </w:rPr>
        <w:t>административное наказание в виде административного штрафа</w:t>
      </w:r>
      <w:r w:rsidRPr="0031592B">
        <w:rPr>
          <w:sz w:val="28"/>
          <w:szCs w:val="28"/>
        </w:rPr>
        <w:t>.</w:t>
      </w:r>
    </w:p>
    <w:p w:rsidR="00F839C2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23.1, 29.9-29.11 КоАП РФ, мировой судья</w:t>
      </w:r>
    </w:p>
    <w:p w:rsidR="00F839C2" w:rsidP="00F839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839C2" w:rsidRPr="0039485E" w:rsidP="00F8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AE3437">
        <w:rPr>
          <w:sz w:val="28"/>
          <w:szCs w:val="28"/>
        </w:rPr>
        <w:t>Булякова</w:t>
      </w:r>
      <w:r w:rsidRPr="00AE3437">
        <w:rPr>
          <w:sz w:val="28"/>
          <w:szCs w:val="28"/>
        </w:rPr>
        <w:t xml:space="preserve"> Р</w:t>
      </w:r>
      <w:r w:rsidR="00514EC5">
        <w:rPr>
          <w:sz w:val="28"/>
          <w:szCs w:val="28"/>
        </w:rPr>
        <w:t>.</w:t>
      </w:r>
      <w:r w:rsidRPr="00AE3437">
        <w:rPr>
          <w:sz w:val="28"/>
          <w:szCs w:val="28"/>
        </w:rPr>
        <w:t>Р</w:t>
      </w:r>
      <w:r w:rsidR="00514EC5">
        <w:rPr>
          <w:sz w:val="28"/>
          <w:szCs w:val="28"/>
        </w:rPr>
        <w:t>.</w:t>
      </w:r>
      <w:r w:rsidRPr="00AE3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6.1.1 КоАП РФ, </w:t>
      </w:r>
      <w:r w:rsidRPr="0039485E">
        <w:rPr>
          <w:sz w:val="28"/>
          <w:szCs w:val="28"/>
        </w:rPr>
        <w:t xml:space="preserve">и назначить ему наказание в виде административного штрафа в размере 5 000 (пять тысяч) рублей. </w:t>
      </w:r>
    </w:p>
    <w:p w:rsidR="00F839C2" w:rsidRPr="0039485E" w:rsidP="00F839C2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9485E">
        <w:rPr>
          <w:sz w:val="28"/>
          <w:szCs w:val="28"/>
        </w:rPr>
        <w:t>кор</w:t>
      </w:r>
      <w:r w:rsidRPr="0039485E">
        <w:rPr>
          <w:sz w:val="28"/>
          <w:szCs w:val="28"/>
        </w:rPr>
        <w:t>. счет</w:t>
      </w:r>
      <w:r w:rsidRPr="0039485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73111601063010101140, УИН 03186909000000000</w:t>
      </w:r>
      <w:r>
        <w:rPr>
          <w:sz w:val="28"/>
          <w:szCs w:val="28"/>
        </w:rPr>
        <w:t>27341871.</w:t>
      </w:r>
    </w:p>
    <w:p w:rsidR="00F839C2" w:rsidRPr="0039485E" w:rsidP="00F839C2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839C2" w:rsidP="00F839C2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>Квитанцию об уплате штрафа представить мировому судье.</w:t>
      </w:r>
    </w:p>
    <w:p w:rsidR="00F839C2" w:rsidP="00F839C2">
      <w:pPr>
        <w:ind w:firstLine="720"/>
        <w:jc w:val="both"/>
        <w:rPr>
          <w:sz w:val="28"/>
          <w:szCs w:val="28"/>
        </w:rPr>
      </w:pPr>
      <w:r w:rsidRPr="00D37E8E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839C2" w:rsidP="00F83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616FFB"/>
    <w:sectPr w:rsidSect="000F32A8">
      <w:headerReference w:type="default" r:id="rId4"/>
      <w:footerReference w:type="default" r:id="rId5"/>
      <w:pgSz w:w="11906" w:h="16838"/>
      <w:pgMar w:top="851" w:right="92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BD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14EC5">
      <w:rPr>
        <w:noProof/>
      </w:rPr>
      <w:t>4</w:t>
    </w:r>
    <w:r>
      <w:fldChar w:fldCharType="end"/>
    </w:r>
  </w:p>
  <w:p w:rsidR="00640B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2A8">
    <w:pPr>
      <w:pStyle w:val="Header"/>
      <w:jc w:val="center"/>
    </w:pPr>
  </w:p>
  <w:p w:rsidR="000F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D7"/>
    <w:rsid w:val="00056361"/>
    <w:rsid w:val="000E6E8C"/>
    <w:rsid w:val="000F32A8"/>
    <w:rsid w:val="0016203A"/>
    <w:rsid w:val="0019772C"/>
    <w:rsid w:val="0031592B"/>
    <w:rsid w:val="0039485E"/>
    <w:rsid w:val="00514EC5"/>
    <w:rsid w:val="00616FFB"/>
    <w:rsid w:val="00640BDF"/>
    <w:rsid w:val="006662B9"/>
    <w:rsid w:val="009360D7"/>
    <w:rsid w:val="009A40FD"/>
    <w:rsid w:val="00A11FE6"/>
    <w:rsid w:val="00A8469E"/>
    <w:rsid w:val="00A86CAA"/>
    <w:rsid w:val="00AE3437"/>
    <w:rsid w:val="00C46945"/>
    <w:rsid w:val="00D004E8"/>
    <w:rsid w:val="00D12C63"/>
    <w:rsid w:val="00D37E8E"/>
    <w:rsid w:val="00D85D32"/>
    <w:rsid w:val="00E633D8"/>
    <w:rsid w:val="00EE662E"/>
    <w:rsid w:val="00F347DD"/>
    <w:rsid w:val="00F83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39C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F839C2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F839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at-Dategrp-8rplc-9">
    <w:name w:val="cat-Date grp-8 rplc-9"/>
    <w:rsid w:val="00F839C2"/>
  </w:style>
  <w:style w:type="paragraph" w:styleId="Header">
    <w:name w:val="header"/>
    <w:basedOn w:val="Normal"/>
    <w:link w:val="a0"/>
    <w:uiPriority w:val="99"/>
    <w:rsid w:val="00F839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F839C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3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